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附件5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第六届海淀青少年微电影节活动作品创作参考选题</w:t>
      </w:r>
    </w:p>
    <w:tbl>
      <w:tblPr>
        <w:tblStyle w:val="11"/>
        <w:tblW w:w="9015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7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选材</w:t>
            </w: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选题参考内容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弘扬社会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主义核心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价值观</w:t>
            </w: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表达自己对社会主义核心价值观的理解。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记录自己身边“诚信、友善”的小故事。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讲述作为一名青少年要如何爱国。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围绕传播正能量，记录日常生活中令你感动的瞬间。例如公车让座，帮流浪狗找家等。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以主人翁的身份从细小处讲述如何建设校园文明，共建和谐校园。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围绕微笑在我们生活中讲述故事，以身边真实人物和故事为例。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寻找身边爱岗敬业的人物，以人物为主线讲述故事。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传统文化</w:t>
            </w: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讲述你熟知的传统成语、寓言典故，结合现代生活蕴含一定的道理。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以一项中国传统技艺为主体讲述故事，如剪纸、京剧、变脸谱等。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寻找生活中消失了或正在逐渐消失的传统文化，思考它们消失的原因与利弊。如皮影戏、唐人艺术、剃头师等。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弘扬中华优秀传统文化。如：慈孝、诚信、友善等；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以唐诗宋词讲述的故事为背景拍摄作品，体会传统诗词中表达的意境。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一带一路</w:t>
            </w:r>
          </w:p>
          <w:p>
            <w:pPr>
              <w:widowControl/>
              <w:spacing w:line="360" w:lineRule="exact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</w:t>
            </w: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“一带一路”是指丝绸之路经济带和二十一世纪海上丝绸之路，它是用文化将历史现实与未来连接在一起，成为中国面向全球化战略框架。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宣传片</w:t>
            </w: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以单位教育特色为创作主体，拍摄作品讲述身边的工作生活。。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围绕单位的历史故事，讲述历史变迁中单位的推陈出新与贵在坚持。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以校园师生情、同学情为情感主线，讲述校园温暖生活。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记录学生校园生活，追求梦想的艰难过程，反映校园里青少年的点滴生活。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课本剧</w:t>
            </w: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改编熟悉的语文课本中的故事、谚语、古文、诗歌等。如：晏子使楚。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改编熟悉的英语本有意义的故事故、谚语、散文等，如：皇帝新装。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科普类</w:t>
            </w: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可围绕着“给未来一片蓝天”主题创作，展现与大气污染知识普及、防控措施、价值观念等相关的热点、焦点问题，要求作品立意积极、主题鲜明。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可以“科技让生活更美好”主题创作，围绕科学发展、科学传播的热点、焦点问题进行创作，如：节能减排、绿色生活、防灾减灾、公共卫生安全、食品安全、航空航天、农业发展以及生活中的科学等。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可通过自身对科学知识的理解与体验进行创作。</w:t>
            </w:r>
          </w:p>
        </w:tc>
      </w:tr>
    </w:tbl>
    <w:p>
      <w:pPr>
        <w:widowControl/>
        <w:spacing w:before="150" w:after="150" w:line="420" w:lineRule="atLeast"/>
        <w:jc w:val="left"/>
        <w:rPr>
          <w:rFonts w:ascii="宋体" w:hAnsi="宋体" w:cs="微软雅黑"/>
          <w:color w:val="333333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20"/>
    <w:rsid w:val="005D721E"/>
    <w:rsid w:val="006705D0"/>
    <w:rsid w:val="00AC7E16"/>
    <w:rsid w:val="00B54F20"/>
    <w:rsid w:val="00B73B2D"/>
    <w:rsid w:val="00BF74AD"/>
    <w:rsid w:val="00CD3EE0"/>
    <w:rsid w:val="00E81F64"/>
    <w:rsid w:val="00EE54A9"/>
    <w:rsid w:val="78F1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styleId="10">
    <w:name w:val="annotation reference"/>
    <w:basedOn w:val="7"/>
    <w:unhideWhenUsed/>
    <w:uiPriority w:val="99"/>
    <w:rPr>
      <w:sz w:val="21"/>
      <w:szCs w:val="21"/>
    </w:rPr>
  </w:style>
  <w:style w:type="character" w:customStyle="1" w:styleId="12">
    <w:name w:val="批注框文本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7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页脚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A1D37D-8811-4567-9A3E-FC3E70DD3E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1192</Words>
  <Characters>6796</Characters>
  <Lines>56</Lines>
  <Paragraphs>15</Paragraphs>
  <TotalTime>0</TotalTime>
  <ScaleCrop>false</ScaleCrop>
  <LinksUpToDate>false</LinksUpToDate>
  <CharactersWithSpaces>7973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2017-04-19T08:57:00Z</dcterms:created>
  <dc:creator>lenovo</dc:creator>
  <cp:lastModifiedBy>zhjy</cp:lastModifiedBy>
  <cp:lastPrinted>2017-03-02T04:42:00Z</cp:lastPrinted>
  <dcterms:modified xsi:type="dcterms:W3CDTF">2017-04-20T07:32:42Z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