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E57C1B" w:rsidRDefault="00090CB0" w:rsidP="00090CB0">
      <w:pPr>
        <w:pStyle w:val="1"/>
        <w:snapToGrid w:val="0"/>
        <w:spacing w:before="0" w:after="0" w:line="440" w:lineRule="exact"/>
        <w:rPr>
          <w:rFonts w:ascii="仿宋_GB2312" w:eastAsia="仿宋_GB2312" w:hAnsi="仿宋_GB2312"/>
          <w:sz w:val="32"/>
          <w:szCs w:val="32"/>
        </w:rPr>
      </w:pPr>
      <w:r w:rsidRPr="00E57C1B">
        <w:rPr>
          <w:rFonts w:ascii="仿宋_GB2312" w:eastAsia="仿宋_GB2312" w:hAnsi="仿宋_GB2312" w:hint="eastAsia"/>
          <w:sz w:val="32"/>
          <w:szCs w:val="32"/>
        </w:rPr>
        <w:t>附件</w:t>
      </w:r>
      <w:r w:rsidR="003A4F80">
        <w:rPr>
          <w:rFonts w:ascii="仿宋_GB2312" w:eastAsia="仿宋_GB2312" w:hAnsi="仿宋_GB2312" w:hint="eastAsia"/>
          <w:sz w:val="32"/>
          <w:szCs w:val="32"/>
        </w:rPr>
        <w:t>五</w:t>
      </w:r>
      <w:r w:rsidRPr="00E57C1B">
        <w:rPr>
          <w:rFonts w:ascii="仿宋_GB2312" w:eastAsia="仿宋_GB2312" w:hAnsi="仿宋_GB2312" w:hint="eastAsia"/>
          <w:sz w:val="32"/>
          <w:szCs w:val="32"/>
        </w:rPr>
        <w:t>：</w:t>
      </w:r>
    </w:p>
    <w:p w:rsidR="00CA3149" w:rsidRPr="00CA3149" w:rsidRDefault="00CA3149" w:rsidP="00CA3149"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CA3149">
        <w:rPr>
          <w:rStyle w:val="a4"/>
          <w:b/>
          <w:color w:val="auto"/>
          <w:sz w:val="36"/>
          <w:szCs w:val="36"/>
          <w:u w:val="none"/>
        </w:rPr>
        <w:t>北京市各区教师资格认定机构地址及联系方式</w:t>
      </w:r>
    </w:p>
    <w:p w:rsidR="00AF69ED" w:rsidRDefault="00AF69ED"/>
    <w:tbl>
      <w:tblPr>
        <w:tblStyle w:val="a3"/>
        <w:tblW w:w="1381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2551"/>
        <w:gridCol w:w="2552"/>
        <w:gridCol w:w="1417"/>
        <w:gridCol w:w="3544"/>
        <w:gridCol w:w="2693"/>
      </w:tblGrid>
      <w:tr w:rsidR="00214F21" w:rsidRPr="00C431BD" w:rsidTr="00214F21">
        <w:trPr>
          <w:trHeight w:val="36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通知公告网址</w:t>
            </w:r>
          </w:p>
        </w:tc>
      </w:tr>
      <w:tr w:rsidR="00214F21" w:rsidRPr="00C431BD" w:rsidTr="00214F21">
        <w:trPr>
          <w:trHeight w:val="57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高中、中职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  <w:t>http://www.bjtcc.org.cn</w:t>
            </w:r>
          </w:p>
        </w:tc>
      </w:tr>
      <w:tr w:rsidR="00214F21" w:rsidRPr="00C431BD" w:rsidTr="00214F21">
        <w:trPr>
          <w:trHeight w:val="435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初中、小学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、幼儿园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区东公街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9号东城区教师研修中心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http://www.bjdch.gov.cn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安门内大街165号803室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http://www.beijing.gov.cn/zfxxgk/xcq11B003/xcbm_index.shtml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http://www.bjchy.gov.cn/dynamic/notice/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http://rc.bjchyedu.cn/</w:t>
            </w:r>
          </w:p>
        </w:tc>
      </w:tr>
      <w:tr w:rsidR="00214F21" w:rsidRPr="00C431BD" w:rsidTr="00214F21">
        <w:trPr>
          <w:trHeight w:val="39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</w:t>
            </w:r>
            <w:r w:rsidR="00A63990">
              <w:rPr>
                <w:rFonts w:asciiTheme="minorEastAsia" w:hAnsiTheme="minorEastAsia" w:hint="eastAsia"/>
                <w:color w:val="000000"/>
                <w:szCs w:val="21"/>
              </w:rPr>
              <w:t>政务服务中心</w:t>
            </w:r>
            <w:r w:rsidRPr="00C431BD">
              <w:rPr>
                <w:rFonts w:asciiTheme="minorEastAsia" w:hAnsiTheme="minorEastAsia"/>
                <w:color w:val="00000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http://www.bjhdedu.cn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http://www.rc.bjedu.cn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区望园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东里26号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http://www.bjft.gov.cn/ftq/c100013/list.shtml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http://www.bjsjs.gov.cn/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http://www.bjmtg.gov.cn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昌平区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69742366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http://www.bjcpjx.net/category?categoryId=25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兴华大街三段15号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行政服务中心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http://www.bjdx.gov.cn/zwxx/tzgg/index.html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房山良乡西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潞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http://www.bjfsh.gov.cn/zwgk/tzgg/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通州区永顺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镇滨惠北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二街5号通州区政务服务中心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http://zhengfu.bjtzh.gov.cn/edu/fzx/tzjy/jygs.shtml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建新西街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区裕龙三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街1号顺义区人才中心教育分中心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http://www.bjshy.gov.cn/web/index/index.html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怀柔区雁栖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大街53号怀柔区政务服务中心（电话：69691065）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http://www.bjhr.gov.cn/</w:t>
            </w:r>
          </w:p>
        </w:tc>
      </w:tr>
      <w:tr w:rsidR="00214F21" w:rsidRPr="00C431BD" w:rsidTr="00214F21">
        <w:trPr>
          <w:trHeight w:val="84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http://www.bjmy.gov.cn/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平谷区平谷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http://www.bjpg.gov.cn/pgqrmzf/zwxx0/tzgg/692a607f-1.html</w:t>
            </w:r>
          </w:p>
        </w:tc>
      </w:tr>
      <w:tr w:rsidR="00214F21" w:rsidRPr="00C431BD" w:rsidTr="00214F21">
        <w:trPr>
          <w:trHeight w:val="40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区庆园街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60号延庆区政务服务中心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http://www.bjyq.gov.cn/yanqing/zwgk/gsgg/index.shtml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http://www.bjfsh.gov.cn/zwgk/qmzqb/</w:t>
            </w:r>
          </w:p>
        </w:tc>
      </w:tr>
    </w:tbl>
    <w:p w:rsidR="00214F21" w:rsidRPr="00214F21" w:rsidRDefault="00214F21"/>
    <w:sectPr w:rsidR="00214F21" w:rsidRPr="00214F21" w:rsidSect="00214F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B0"/>
    <w:rsid w:val="0006706C"/>
    <w:rsid w:val="00090CB0"/>
    <w:rsid w:val="00137D36"/>
    <w:rsid w:val="00214F21"/>
    <w:rsid w:val="0025535F"/>
    <w:rsid w:val="003A4F80"/>
    <w:rsid w:val="003E75D3"/>
    <w:rsid w:val="00463C6D"/>
    <w:rsid w:val="00480A4C"/>
    <w:rsid w:val="004D7313"/>
    <w:rsid w:val="00586083"/>
    <w:rsid w:val="0076313D"/>
    <w:rsid w:val="00814090"/>
    <w:rsid w:val="0096217D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7679"/>
    <w:rsid w:val="00DC1408"/>
    <w:rsid w:val="00DF0CA5"/>
    <w:rsid w:val="00E013BD"/>
    <w:rsid w:val="00E606A3"/>
    <w:rsid w:val="00E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C564B-DCFF-45E6-8917-8145CF1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90CB0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0CB0"/>
    <w:rPr>
      <w:b/>
      <w:bCs/>
      <w:color w:val="000000"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214F21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A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user</cp:lastModifiedBy>
  <cp:revision>5</cp:revision>
  <cp:lastPrinted>2020-09-25T09:26:00Z</cp:lastPrinted>
  <dcterms:created xsi:type="dcterms:W3CDTF">2020-09-25T09:25:00Z</dcterms:created>
  <dcterms:modified xsi:type="dcterms:W3CDTF">2021-06-11T06:49:00Z</dcterms:modified>
</cp:coreProperties>
</file>