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eastAsia="黑体"/>
          <w:sz w:val="36"/>
          <w:szCs w:val="36"/>
        </w:rPr>
      </w:pPr>
      <w:r>
        <w:rPr>
          <w:rFonts w:hint="eastAsia" w:asciiTheme="minorEastAsia" w:hAnsiTheme="minorEastAsia" w:eastAsiaTheme="minorEastAsia" w:cstheme="minorEastAsia"/>
          <w:b/>
          <w:bCs/>
          <w:sz w:val="32"/>
          <w:szCs w:val="32"/>
        </w:rPr>
        <w:t>北京市</w:t>
      </w:r>
      <w:r>
        <w:rPr>
          <w:rFonts w:hint="eastAsia" w:asciiTheme="minorEastAsia" w:hAnsiTheme="minorEastAsia" w:cstheme="minorEastAsia"/>
          <w:b/>
          <w:bCs/>
          <w:sz w:val="32"/>
          <w:szCs w:val="32"/>
          <w:lang w:eastAsia="zh-CN"/>
        </w:rPr>
        <w:t>第</w:t>
      </w:r>
      <w:r>
        <w:rPr>
          <w:rFonts w:hint="eastAsia" w:asciiTheme="minorEastAsia" w:hAnsiTheme="minorEastAsia" w:eastAsiaTheme="minorEastAsia" w:cstheme="minorEastAsia"/>
          <w:b/>
          <w:bCs/>
          <w:sz w:val="32"/>
          <w:szCs w:val="32"/>
          <w:lang w:eastAsia="zh-CN"/>
        </w:rPr>
        <w:t>四十七中学</w:t>
      </w:r>
      <w:r>
        <w:rPr>
          <w:rFonts w:hint="eastAsia" w:asciiTheme="minorEastAsia" w:hAnsiTheme="minorEastAsia" w:cstheme="minorEastAsia"/>
          <w:b/>
          <w:bCs/>
          <w:sz w:val="32"/>
          <w:szCs w:val="32"/>
          <w:lang w:eastAsia="zh-CN"/>
        </w:rPr>
        <w:t>学</w:t>
      </w:r>
      <w:r>
        <w:rPr>
          <w:rFonts w:hint="eastAsia" w:asciiTheme="minorEastAsia" w:hAnsiTheme="minorEastAsia" w:eastAsiaTheme="minorEastAsia" w:cstheme="minorEastAsia"/>
          <w:b/>
          <w:bCs/>
          <w:sz w:val="32"/>
          <w:szCs w:val="32"/>
          <w:lang w:eastAsia="zh-CN"/>
        </w:rPr>
        <w:t>校</w:t>
      </w:r>
      <w:r>
        <w:rPr>
          <w:rFonts w:hint="eastAsia" w:asciiTheme="minorEastAsia" w:hAnsiTheme="minorEastAsia" w:eastAsiaTheme="minorEastAsia" w:cstheme="minorEastAsia"/>
          <w:b/>
          <w:bCs/>
          <w:sz w:val="32"/>
          <w:szCs w:val="32"/>
        </w:rPr>
        <w:t>章程</w:t>
      </w:r>
    </w:p>
    <w:p>
      <w:pPr>
        <w:spacing w:line="400" w:lineRule="exact"/>
        <w:jc w:val="center"/>
        <w:rPr>
          <w:rFonts w:hint="eastAsia" w:ascii="黑体" w:hAnsi="宋体" w:eastAsia="黑体"/>
          <w:sz w:val="30"/>
          <w:szCs w:val="30"/>
          <w:lang w:eastAsia="zh-CN"/>
        </w:rPr>
      </w:pPr>
    </w:p>
    <w:p>
      <w:pPr>
        <w:spacing w:line="400" w:lineRule="exact"/>
        <w:jc w:val="center"/>
        <w:rPr>
          <w:rFonts w:hint="eastAsia" w:ascii="黑体" w:hAnsi="宋体" w:eastAsia="黑体"/>
          <w:sz w:val="30"/>
          <w:szCs w:val="30"/>
          <w:lang w:eastAsia="zh-CN"/>
        </w:rPr>
      </w:pPr>
      <w:r>
        <w:rPr>
          <w:rFonts w:hint="eastAsia" w:ascii="黑体" w:hAnsi="宋体" w:eastAsia="黑体"/>
          <w:sz w:val="30"/>
          <w:szCs w:val="30"/>
          <w:lang w:eastAsia="zh-CN"/>
        </w:rPr>
        <w:t>序言</w:t>
      </w:r>
    </w:p>
    <w:p>
      <w:pPr>
        <w:spacing w:line="400" w:lineRule="exact"/>
        <w:jc w:val="center"/>
        <w:rPr>
          <w:rFonts w:hint="eastAsia" w:ascii="黑体" w:hAnsi="宋体" w:eastAsia="黑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outlineLvl w:val="9"/>
        <w:rPr>
          <w:sz w:val="24"/>
        </w:rPr>
      </w:pPr>
      <w:r>
        <w:rPr>
          <w:rFonts w:hint="eastAsia" w:ascii="宋体" w:hAnsi="宋体"/>
          <w:b/>
          <w:bCs/>
          <w:sz w:val="28"/>
          <w:szCs w:val="28"/>
          <w:lang w:eastAsia="zh-CN"/>
        </w:rPr>
        <w:t>校史沿革</w:t>
      </w:r>
      <w:r>
        <w:rPr>
          <w:rFonts w:hint="eastAsia" w:ascii="宋体" w:hAnsi="宋体"/>
          <w:sz w:val="28"/>
          <w:szCs w:val="28"/>
          <w:lang w:eastAsia="zh-CN"/>
        </w:rPr>
        <w:t>：</w:t>
      </w:r>
      <w:r>
        <w:rPr>
          <w:rFonts w:hint="eastAsia" w:ascii="宋体" w:hAnsi="宋体"/>
          <w:sz w:val="28"/>
          <w:szCs w:val="28"/>
        </w:rPr>
        <w:t>北京市第四十七中学创建于1923年10月。前身</w:t>
      </w:r>
      <w:r>
        <w:rPr>
          <w:rFonts w:hint="eastAsia" w:ascii="宋体" w:hAnsi="宋体"/>
          <w:sz w:val="28"/>
          <w:szCs w:val="28"/>
          <w:lang w:eastAsia="zh-CN"/>
        </w:rPr>
        <w:t>是</w:t>
      </w:r>
      <w:r>
        <w:rPr>
          <w:rFonts w:hint="eastAsia" w:ascii="宋体" w:hAnsi="宋体"/>
          <w:sz w:val="28"/>
          <w:szCs w:val="28"/>
        </w:rPr>
        <w:t>“私立北平中法大学附属温泉中学”。1924年，温泉男中迁址北安河村西北环谷园。在男中原校址创办“中法大学附属温泉女中”。1925年，李石曾在西山碧云寺内创办“中法大学附属西山中学”（男中）。1933年，西山中学并入温泉中学。1937年三校合一，校名为“私立北平中法大学附属西山温泉中学”。</w:t>
      </w:r>
      <w:r>
        <w:rPr>
          <w:rFonts w:hint="eastAsia" w:ascii="宋体" w:hAnsi="宋体"/>
          <w:sz w:val="28"/>
          <w:szCs w:val="28"/>
          <w:lang w:val="en-US" w:eastAsia="zh-CN"/>
        </w:rPr>
        <w:t>1937年</w:t>
      </w:r>
      <w:r>
        <w:rPr>
          <w:rFonts w:hint="eastAsia" w:ascii="宋体" w:hAnsi="宋体"/>
          <w:sz w:val="28"/>
          <w:szCs w:val="28"/>
        </w:rPr>
        <w:t>，温泉女中迁至城内地安门大街吉祥寺。1937年“七七事变”，爆发了抗日战争。为学生安全起见，温泉中学迁入北平城内。男中在东皇城根南锣鼓巷炒豆胡同23号（女中宿舍）。女中在地安门大街吉祥寺。1938年，因拒绝参加日伪当局策动的“庆祝徐州陷落”的游行活动，被日伪当局勒令停办。1945年抗战胜利后，根据中国共产党华北城工部的指示，学校于1947年在炒豆胡同原校址复校。北平解放后，随着中法大学由华北高等教育委员会接收，改为国立大学，温泉中学也改为公立。1949年9月18日，</w:t>
      </w:r>
      <w:r>
        <w:rPr>
          <w:rFonts w:hint="eastAsia" w:ascii="宋体" w:hAnsi="宋体" w:eastAsia="宋体" w:cs="宋体"/>
          <w:b w:val="0"/>
          <w:bCs w:val="0"/>
          <w:sz w:val="28"/>
          <w:szCs w:val="28"/>
        </w:rPr>
        <w:t>国立北平中法大学附属温泉中学</w:t>
      </w:r>
      <w:r>
        <w:rPr>
          <w:rFonts w:hint="eastAsia" w:ascii="宋体" w:hAnsi="宋体"/>
          <w:sz w:val="28"/>
          <w:szCs w:val="28"/>
        </w:rPr>
        <w:t>正式迁回西山环谷园。1950年</w:t>
      </w:r>
      <w:r>
        <w:rPr>
          <w:rFonts w:hint="eastAsia" w:ascii="宋体" w:hAnsi="宋体"/>
          <w:sz w:val="28"/>
          <w:szCs w:val="28"/>
          <w:lang w:val="en-US" w:eastAsia="zh-CN"/>
        </w:rPr>
        <w:t>8月7日，</w:t>
      </w:r>
      <w:r>
        <w:rPr>
          <w:rFonts w:hint="eastAsia" w:ascii="宋体" w:hAnsi="宋体"/>
          <w:sz w:val="28"/>
          <w:szCs w:val="28"/>
        </w:rPr>
        <w:t>改为中央重工业部职工子弟学校。</w:t>
      </w:r>
      <w:r>
        <w:rPr>
          <w:rFonts w:hint="eastAsia" w:ascii="宋体" w:hAnsi="宋体" w:eastAsia="宋体" w:cs="宋体"/>
          <w:sz w:val="28"/>
          <w:szCs w:val="28"/>
        </w:rPr>
        <w:t>1953年7月2日，学校移交给北京市教育局，校名改为“北京市第四十七中学”，</w:t>
      </w:r>
      <w:r>
        <w:rPr>
          <w:rFonts w:hint="eastAsia" w:ascii="宋体" w:hAnsi="宋体" w:eastAsia="宋体" w:cs="宋体"/>
          <w:sz w:val="28"/>
          <w:szCs w:val="28"/>
          <w:lang w:val="en-US" w:eastAsia="zh-CN"/>
        </w:rPr>
        <w:t>2016年5月6日，加入北京市十一学校联盟。</w:t>
      </w:r>
    </w:p>
    <w:p>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学校隶属关系沿革：</w:t>
      </w:r>
      <w:r>
        <w:rPr>
          <w:rFonts w:hint="eastAsia" w:asciiTheme="minorEastAsia" w:hAnsiTheme="minorEastAsia" w:cstheme="minorEastAsia"/>
          <w:sz w:val="28"/>
          <w:szCs w:val="28"/>
          <w:lang w:val="en-US" w:eastAsia="zh-CN"/>
        </w:rPr>
        <w:t>1949年1月北平解放前，为私人管理，北平解放后，</w:t>
      </w:r>
      <w:r>
        <w:rPr>
          <w:rFonts w:hint="eastAsia" w:ascii="宋体" w:hAnsi="宋体" w:eastAsia="宋体" w:cs="宋体"/>
          <w:sz w:val="28"/>
          <w:szCs w:val="28"/>
        </w:rPr>
        <w:t>人民政府</w:t>
      </w:r>
      <w:r>
        <w:rPr>
          <w:rFonts w:hint="eastAsia" w:ascii="宋体" w:hAnsi="宋体" w:eastAsia="宋体" w:cs="宋体"/>
          <w:sz w:val="28"/>
          <w:szCs w:val="28"/>
          <w:lang w:eastAsia="zh-CN"/>
        </w:rPr>
        <w:t>接管，</w:t>
      </w:r>
      <w:r>
        <w:rPr>
          <w:rFonts w:hint="eastAsia" w:ascii="宋体" w:hAnsi="宋体" w:eastAsia="宋体" w:cs="宋体"/>
          <w:sz w:val="28"/>
          <w:szCs w:val="28"/>
          <w:lang w:val="en-US" w:eastAsia="zh-CN"/>
        </w:rPr>
        <w:t>1949年6月18日学校由</w:t>
      </w:r>
      <w:r>
        <w:rPr>
          <w:rFonts w:hint="eastAsia" w:ascii="宋体" w:hAnsi="宋体" w:eastAsia="宋体" w:cs="宋体"/>
          <w:sz w:val="28"/>
          <w:szCs w:val="28"/>
        </w:rPr>
        <w:t>华北人民政府企业部接管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1950年8月7日，学校由中央重工业部管理，1953年学校由北京市教育局管理，</w:t>
      </w:r>
      <w:r>
        <w:rPr>
          <w:rFonts w:hint="eastAsia" w:ascii="宋体" w:hAnsi="宋体" w:eastAsia="宋体" w:cs="宋体"/>
          <w:sz w:val="28"/>
          <w:szCs w:val="28"/>
        </w:rPr>
        <w:t>1958年，由海淀区领导，行政、人事均由区文教科</w:t>
      </w:r>
      <w:r>
        <w:rPr>
          <w:rFonts w:hint="eastAsia" w:ascii="宋体" w:hAnsi="宋体" w:eastAsia="宋体" w:cs="宋体"/>
          <w:sz w:val="28"/>
          <w:szCs w:val="28"/>
          <w:lang w:eastAsia="zh-CN"/>
        </w:rPr>
        <w:t>管理</w:t>
      </w:r>
      <w:r>
        <w:rPr>
          <w:rFonts w:hint="eastAsia" w:ascii="宋体" w:hAnsi="宋体" w:eastAsia="宋体" w:cs="宋体"/>
          <w:sz w:val="28"/>
          <w:szCs w:val="28"/>
        </w:rPr>
        <w:t>。1960年，学校隶属于</w:t>
      </w:r>
      <w:r>
        <w:rPr>
          <w:rFonts w:hint="eastAsia" w:ascii="宋体" w:hAnsi="宋体" w:eastAsia="宋体" w:cs="宋体"/>
          <w:sz w:val="28"/>
          <w:szCs w:val="28"/>
          <w:lang w:eastAsia="zh-CN"/>
        </w:rPr>
        <w:t>海淀区文教局管理即现在的海淀区教育委员会管理至今。</w:t>
      </w:r>
    </w:p>
    <w:p>
      <w:pPr>
        <w:keepNext w:val="0"/>
        <w:keepLines w:val="0"/>
        <w:pageBreakBefore w:val="0"/>
        <w:kinsoku/>
        <w:wordWrap/>
        <w:overflowPunct/>
        <w:topLinePunct w:val="0"/>
        <w:bidi w:val="0"/>
        <w:snapToGrid/>
        <w:spacing w:line="500" w:lineRule="exact"/>
        <w:ind w:firstLine="600" w:firstLineChars="250"/>
        <w:textAlignment w:val="auto"/>
        <w:rPr>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jc w:val="center"/>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700" w:firstLineChars="25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cstheme="minorEastAsia"/>
          <w:b/>
          <w:bCs/>
          <w:sz w:val="28"/>
          <w:szCs w:val="28"/>
          <w:highlight w:val="yellow"/>
          <w:lang w:val="en-US" w:eastAsia="zh-CN"/>
        </w:rPr>
        <w:t>坚持党的领导，贯彻国家教育方针，坚持社会主义办学方向</w:t>
      </w:r>
      <w:r>
        <w:rPr>
          <w:rFonts w:hint="eastAsia" w:asciiTheme="minorEastAsia" w:hAnsiTheme="minorEastAsia" w:cstheme="minorEastAsia"/>
          <w:b w:val="0"/>
          <w:bCs w:val="0"/>
          <w:sz w:val="28"/>
          <w:szCs w:val="28"/>
          <w:lang w:val="en-US" w:eastAsia="zh-CN"/>
        </w:rPr>
        <w:t>，适应学校发展需要，保障学校依法自主管理，保障学生与教职工合法权益，全面提高办学品质，根据《中华人民共和国教育法》、《中华人民共和国义务教育法》、《中华人民共和国教师法》、《中华人民共和国未成年人保护法》、《教育部关于加强依法治校工作若干意见》等法律、法规，结合学校实际制定本章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700" w:firstLineChars="250"/>
        <w:jc w:val="both"/>
        <w:textAlignment w:val="auto"/>
        <w:outlineLvl w:val="9"/>
        <w:rPr>
          <w:rFonts w:hint="eastAsia" w:asciiTheme="minorEastAsia" w:hAnsiTheme="minorEastAsia" w:cstheme="minorEastAsia"/>
          <w:b w:val="0"/>
          <w:bCs w:val="0"/>
          <w:sz w:val="28"/>
          <w:szCs w:val="28"/>
          <w:lang w:val="en-US" w:eastAsia="zh-CN"/>
        </w:rPr>
      </w:pPr>
      <w:bookmarkStart w:id="1" w:name="_GoBack"/>
      <w:bookmarkEnd w:id="1"/>
      <w:r>
        <w:rPr>
          <w:rFonts w:hint="eastAsia" w:asciiTheme="minorEastAsia" w:hAnsiTheme="minorEastAsia" w:cstheme="minorEastAsia"/>
          <w:b w:val="0"/>
          <w:bCs w:val="0"/>
          <w:sz w:val="28"/>
          <w:szCs w:val="28"/>
          <w:lang w:val="en-US" w:eastAsia="zh-CN"/>
        </w:rPr>
        <w:t xml:space="preserve"> 北京市第四十七中学坚持依法办学。依法办学的法律法规是：《中华人民共和国教育法》、《中华人民共和国义务教育法》、《中华人民共和国教师法》、《中华人民共和国未成年人保护法》、《教育部关于加强依法治校工作若干意见》、《义务教育学校管理标准》等。</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color w:val="auto"/>
          <w:sz w:val="28"/>
          <w:szCs w:val="28"/>
        </w:rPr>
      </w:pPr>
      <w:r>
        <w:rPr>
          <w:rFonts w:hint="eastAsia" w:asciiTheme="minorEastAsia" w:hAnsiTheme="minorEastAsia" w:cstheme="minorEastAsia"/>
          <w:b w:val="0"/>
          <w:bCs w:val="0"/>
          <w:color w:val="auto"/>
          <w:sz w:val="28"/>
          <w:szCs w:val="28"/>
          <w:lang w:val="en-US" w:eastAsia="zh-CN"/>
        </w:rPr>
        <w:t xml:space="preserve">第三条  </w:t>
      </w:r>
      <w:r>
        <w:rPr>
          <w:rFonts w:hint="eastAsia" w:ascii="宋体" w:hAnsi="宋体" w:eastAsia="宋体" w:cs="宋体"/>
          <w:color w:val="auto"/>
          <w:sz w:val="28"/>
          <w:szCs w:val="28"/>
        </w:rPr>
        <w:t>学校坚持依法治校，</w:t>
      </w:r>
      <w:r>
        <w:rPr>
          <w:rFonts w:hint="eastAsia" w:ascii="宋体" w:hAnsi="宋体" w:eastAsia="宋体" w:cs="宋体"/>
          <w:b w:val="0"/>
          <w:bCs w:val="0"/>
          <w:color w:val="auto"/>
          <w:sz w:val="28"/>
          <w:szCs w:val="28"/>
          <w:lang w:eastAsia="zh-CN"/>
        </w:rPr>
        <w:t>依法治教，</w:t>
      </w:r>
      <w:r>
        <w:rPr>
          <w:rFonts w:hint="eastAsia" w:ascii="宋体" w:hAnsi="宋体" w:eastAsia="宋体" w:cs="宋体"/>
          <w:color w:val="auto"/>
          <w:sz w:val="28"/>
          <w:szCs w:val="28"/>
        </w:rPr>
        <w:t>依法行使法律权利，充分履行法律义务。建立法律顾问制度，充分发挥法律顾问在学校治理中的作用。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5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第四条  学校名称和地址</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25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学校中文名称是北京市第四十七中学；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25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color w:val="auto"/>
          <w:sz w:val="28"/>
          <w:szCs w:val="28"/>
          <w:lang w:val="en-US" w:eastAsia="zh-CN"/>
        </w:rPr>
        <w:t>学校的英文名称是Beijing No.47 Middle School，简称 BJ 47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color w:val="auto"/>
          <w:sz w:val="28"/>
          <w:szCs w:val="28"/>
          <w:lang w:val="en-US" w:eastAsia="zh-CN"/>
        </w:rPr>
        <w:t>（三） 学校的</w:t>
      </w:r>
      <w:r>
        <w:rPr>
          <w:rFonts w:hint="eastAsia" w:asciiTheme="minorEastAsia" w:hAnsiTheme="minorEastAsia" w:cstheme="minorEastAsia"/>
          <w:b w:val="0"/>
          <w:bCs w:val="0"/>
          <w:sz w:val="28"/>
          <w:szCs w:val="28"/>
          <w:lang w:val="en-US" w:eastAsia="zh-CN"/>
        </w:rPr>
        <w:t>校址是北京市海淀区苏家坨镇北安河村环谷园路8号。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 xml:space="preserve"> 第五条   北京市第四十七中学创办于</w:t>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10月</w:t>
      </w:r>
      <w:r>
        <w:rPr>
          <w:rFonts w:hint="eastAsia" w:asciiTheme="minorEastAsia" w:hAnsiTheme="minorEastAsia" w:cstheme="minorEastAsia"/>
          <w:sz w:val="28"/>
          <w:szCs w:val="28"/>
          <w:lang w:val="en-US" w:eastAsia="zh-CN"/>
        </w:rPr>
        <w:t>，是北京市海淀区人民政府下属</w:t>
      </w:r>
      <w:r>
        <w:rPr>
          <w:rFonts w:hint="eastAsia" w:asciiTheme="minorEastAsia" w:hAnsiTheme="minorEastAsia" w:cstheme="minorEastAsia"/>
          <w:b w:val="0"/>
          <w:bCs w:val="0"/>
          <w:sz w:val="28"/>
          <w:szCs w:val="28"/>
          <w:lang w:val="en-US" w:eastAsia="zh-CN"/>
        </w:rPr>
        <w:t>公益一类事业单位。6年制完全中学。学校具有法人资格，独立承担民事责任。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840" w:firstLineChars="3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第六条  严格落实</w:t>
      </w:r>
      <w:r>
        <w:rPr>
          <w:rFonts w:hint="eastAsia" w:asciiTheme="minorEastAsia" w:hAnsiTheme="minorEastAsia" w:cstheme="minorEastAsia"/>
          <w:b w:val="0"/>
          <w:bCs w:val="0"/>
          <w:sz w:val="28"/>
          <w:szCs w:val="28"/>
          <w:lang w:val="en-US" w:eastAsia="zh-CN"/>
        </w:rPr>
        <w:t>《中华人民共和国教育法》、《中华人民共和国义务教育法》、《中华人民共和国教师法》等法律法规；全面实施素质教育，</w:t>
      </w:r>
      <w:r>
        <w:rPr>
          <w:rFonts w:hint="eastAsia" w:asciiTheme="minorEastAsia" w:hAnsiTheme="minorEastAsia" w:cstheme="minorEastAsia"/>
          <w:b w:val="0"/>
          <w:bCs w:val="0"/>
          <w:sz w:val="28"/>
          <w:szCs w:val="28"/>
          <w:highlight w:val="yellow"/>
          <w:lang w:val="en-US" w:eastAsia="zh-CN"/>
        </w:rPr>
        <w:t>培育和践行社会主义核心价值观，</w:t>
      </w:r>
      <w:r>
        <w:rPr>
          <w:rFonts w:hint="eastAsia" w:asciiTheme="minorEastAsia" w:hAnsiTheme="minorEastAsia" w:cstheme="minorEastAsia"/>
          <w:sz w:val="28"/>
          <w:szCs w:val="28"/>
          <w:highlight w:val="yellow"/>
          <w:lang w:val="en-US" w:eastAsia="zh-CN"/>
        </w:rPr>
        <w:t>坚持发展个性，陶冶品格，训练技能，培养健全公民，创造</w:t>
      </w:r>
      <w:r>
        <w:rPr>
          <w:rFonts w:hint="eastAsia" w:asciiTheme="minorEastAsia" w:hAnsiTheme="minorEastAsia" w:eastAsiaTheme="minorEastAsia" w:cstheme="minorEastAsia"/>
          <w:sz w:val="28"/>
          <w:szCs w:val="28"/>
          <w:highlight w:val="yellow"/>
          <w:lang w:val="en-US" w:eastAsia="zh-CN"/>
        </w:rPr>
        <w:t>适合每一位学生发展的教育</w:t>
      </w:r>
      <w:r>
        <w:rPr>
          <w:rFonts w:hint="eastAsia" w:asciiTheme="minorEastAsia" w:hAnsiTheme="minorEastAsia" w:cstheme="minorEastAsia"/>
          <w:sz w:val="28"/>
          <w:szCs w:val="28"/>
          <w:highlight w:val="yellow"/>
          <w:lang w:val="en-US" w:eastAsia="zh-CN"/>
        </w:rPr>
        <w:t>的办学理念，促进学生和谐健康发展，培育</w:t>
      </w:r>
      <w:r>
        <w:rPr>
          <w:rFonts w:hint="eastAsia" w:asciiTheme="minorEastAsia" w:hAnsiTheme="minorEastAsia" w:eastAsiaTheme="minorEastAsia" w:cstheme="minorEastAsia"/>
          <w:sz w:val="28"/>
          <w:szCs w:val="28"/>
          <w:highlight w:val="yellow"/>
          <w:lang w:val="en-US" w:eastAsia="zh-CN"/>
        </w:rPr>
        <w:t>既有高尚品格，又有科学文化知识和实际技能的</w:t>
      </w:r>
      <w:r>
        <w:rPr>
          <w:rFonts w:hint="eastAsia" w:asciiTheme="minorEastAsia" w:hAnsiTheme="minorEastAsia" w:cstheme="minorEastAsia"/>
          <w:sz w:val="28"/>
          <w:szCs w:val="28"/>
          <w:highlight w:val="yellow"/>
          <w:lang w:val="en-US" w:eastAsia="zh-CN"/>
        </w:rPr>
        <w:t>德智体美全面发展的社会主义</w:t>
      </w:r>
      <w:r>
        <w:rPr>
          <w:rFonts w:hint="eastAsia" w:asciiTheme="minorEastAsia" w:hAnsiTheme="minorEastAsia" w:eastAsiaTheme="minorEastAsia" w:cstheme="minorEastAsia"/>
          <w:sz w:val="28"/>
          <w:szCs w:val="28"/>
          <w:highlight w:val="yellow"/>
          <w:lang w:val="en-US" w:eastAsia="zh-CN"/>
        </w:rPr>
        <w:t>建设者和合格人才</w:t>
      </w:r>
      <w:r>
        <w:rPr>
          <w:rFonts w:hint="eastAsia" w:asciiTheme="minorEastAsia" w:hAnsiTheme="minorEastAsia" w:cstheme="minorEastAsia"/>
          <w:sz w:val="28"/>
          <w:szCs w:val="28"/>
          <w:highlight w:val="yellow"/>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840" w:firstLineChars="3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第七条  学校不断提高人才培养质量，努力承担社会责任，必须把服务北部新区发展，建设百姓满意学校作为重要职责。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840" w:firstLineChars="3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sz w:val="28"/>
          <w:szCs w:val="28"/>
          <w:lang w:val="en-US" w:eastAsia="zh-CN"/>
        </w:rPr>
        <w:t>第八条  历史凝聚的学校文化。</w:t>
      </w:r>
      <w:r>
        <w:rPr>
          <w:rFonts w:hint="eastAsia" w:asciiTheme="minorEastAsia" w:hAnsiTheme="minorEastAsia" w:cstheme="minorEastAsia"/>
          <w:b w:val="0"/>
          <w:bCs w:val="0"/>
          <w:sz w:val="28"/>
          <w:szCs w:val="28"/>
          <w:lang w:val="en-US" w:eastAsia="zh-CN"/>
        </w:rPr>
        <w:t>建设绿色美丽校园的生态文化，</w:t>
      </w:r>
      <w:r>
        <w:rPr>
          <w:rFonts w:hint="eastAsia" w:asciiTheme="minorEastAsia" w:hAnsiTheme="minorEastAsia" w:eastAsiaTheme="minorEastAsia" w:cstheme="minorEastAsia"/>
          <w:sz w:val="28"/>
          <w:szCs w:val="28"/>
          <w:lang w:val="en-US" w:eastAsia="zh-CN"/>
        </w:rPr>
        <w:t>文明健康和谐</w:t>
      </w:r>
      <w:r>
        <w:rPr>
          <w:rFonts w:hint="eastAsia" w:asciiTheme="minorEastAsia" w:hAnsiTheme="minorEastAsia" w:cstheme="minorEastAsia"/>
          <w:sz w:val="28"/>
          <w:szCs w:val="28"/>
          <w:lang w:val="en-US" w:eastAsia="zh-CN"/>
        </w:rPr>
        <w:t>的人文文化，用正确的方法做正确的事情的行为文化，继承学校革命传统的爱国主义教育文化，无私奉献、诲人不倦的务实文化，团结协作、包容大气的教师文化，互助友爱、文明懂礼、向上向善的学生文化。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学校的校训是勤（勤以治学）诚（诚以待人） 平（平已静心）恒（恒以励志）；学校的校风是文明向上  勤奋笃学；学校的教风是敬业爱岗、无私奉献、团结协作、永争一流；学校的学风是博学日新；学校的校徽</w:t>
      </w:r>
      <w:r>
        <w:rPr>
          <w:rFonts w:hint="eastAsia" w:ascii="宋体" w:hAnsi="宋体"/>
          <w:sz w:val="28"/>
          <w:szCs w:val="28"/>
        </w:rPr>
        <w:t>呈圆形，中间是蓝色图案。图案上方是展翅翱翔的雄鹰——象征自由；图案中间是天平——象征平等；图案下方是两手握在一起——象征博爱。蓝色图案周围是棕色的环，环两侧各有一个麦穗衬托在蓝色图案两旁；麦穗象征着以农为本</w:t>
      </w:r>
      <w:r>
        <w:rPr>
          <w:rFonts w:hint="eastAsia" w:ascii="宋体" w:hAnsi="宋体"/>
          <w:sz w:val="28"/>
          <w:szCs w:val="28"/>
          <w:lang w:eastAsia="zh-CN"/>
        </w:rPr>
        <w:t>；学校的校庆日</w:t>
      </w:r>
      <w:r>
        <w:rPr>
          <w:rFonts w:hint="eastAsia" w:ascii="宋体" w:hAnsi="宋体"/>
          <w:sz w:val="28"/>
          <w:szCs w:val="28"/>
          <w:lang w:val="en-US" w:eastAsia="zh-CN"/>
        </w:rPr>
        <w:t>10月7日；学校的校歌是环谷园之歌。</w:t>
      </w:r>
    </w:p>
    <w:p>
      <w:pPr>
        <w:pStyle w:val="8"/>
        <w:keepNext w:val="0"/>
        <w:keepLines w:val="0"/>
        <w:pageBreakBefore w:val="0"/>
        <w:numPr>
          <w:ilvl w:val="0"/>
          <w:numId w:val="1"/>
        </w:numPr>
        <w:kinsoku/>
        <w:wordWrap/>
        <w:overflowPunct/>
        <w:topLinePunct w:val="0"/>
        <w:bidi w:val="0"/>
        <w:snapToGrid/>
        <w:spacing w:line="500" w:lineRule="exact"/>
        <w:ind w:left="0" w:leftChars="0" w:firstLine="640" w:firstLineChars="0"/>
        <w:jc w:val="center"/>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教职工和</w:t>
      </w:r>
      <w:r>
        <w:rPr>
          <w:rFonts w:hint="eastAsia" w:ascii="黑体" w:hAnsi="黑体" w:eastAsia="黑体" w:cs="方正黑体简体"/>
          <w:sz w:val="27"/>
          <w:szCs w:val="27"/>
          <w:lang w:bidi="ar"/>
        </w:rPr>
        <w:t>学生</w:t>
      </w:r>
      <w:r>
        <w:rPr>
          <w:rFonts w:hint="eastAsia" w:asciiTheme="minorEastAsia" w:hAnsiTheme="minorEastAsia" w:cstheme="minorEastAsia"/>
          <w:b/>
          <w:bCs/>
          <w:sz w:val="28"/>
          <w:szCs w:val="28"/>
          <w:lang w:val="en-US" w:eastAsia="zh-CN"/>
        </w:rPr>
        <w:t>管理</w:t>
      </w:r>
    </w:p>
    <w:p>
      <w:pPr>
        <w:keepNext w:val="0"/>
        <w:keepLines w:val="0"/>
        <w:pageBreakBefore w:val="0"/>
        <w:numPr>
          <w:ilvl w:val="0"/>
          <w:numId w:val="4"/>
        </w:numPr>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教师聘用</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学校根据编制部门核定的编制数额、岗位数额和岗位任职条件及教育行政部门，学校相关规定聘用教职工公开招聘，竞争上岗，对聘用教职人员实行岗位管理和绩效工资制度。</w:t>
      </w:r>
    </w:p>
    <w:p>
      <w:pPr>
        <w:keepNext w:val="0"/>
        <w:keepLines w:val="0"/>
        <w:pageBreakBefore w:val="0"/>
        <w:numPr>
          <w:ilvl w:val="0"/>
          <w:numId w:val="4"/>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宋体" w:hAnsi="宋体" w:eastAsia="宋体" w:cs="宋体"/>
          <w:color w:val="auto"/>
          <w:kern w:val="0"/>
          <w:sz w:val="28"/>
          <w:szCs w:val="28"/>
        </w:rPr>
      </w:pP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rPr>
        <w:t>教师权利</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学校教职工除享有法律规定的权利外，还享有下列权利。</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（一）开展教育教学活动，从事教育教学改革和实验；</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（二）参加教育教学科研、学术交流，加入专业学术团体，在学术活动中充分发表意见；</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（三）指导学生学习和发展，评定学生品行和学业成绩；</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（四）按时获取工资报酬，享受国家规定的福利待遇；</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（五）通过教职工（代表）大会或其他形式参与学校管理，对学校工作提出意见和建议；对学校重大事项有知情权；对不公正待遇或处分有申诉权；</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（六）使用学校设施设备、图书音像资料及其他教育教学用品；</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（七）参加进修或者其他方式的培训；</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（八）法律法规规定的其他权利。</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w:t>
      </w:r>
      <w:r>
        <w:rPr>
          <w:rFonts w:hint="eastAsia" w:ascii="宋体" w:hAnsi="宋体" w:eastAsia="宋体" w:cs="宋体"/>
          <w:color w:val="auto"/>
          <w:kern w:val="0"/>
          <w:sz w:val="28"/>
          <w:szCs w:val="28"/>
          <w:lang w:eastAsia="zh-CN"/>
        </w:rPr>
        <w:t>十一</w:t>
      </w:r>
      <w:r>
        <w:rPr>
          <w:rFonts w:hint="eastAsia" w:ascii="宋体" w:hAnsi="宋体" w:eastAsia="宋体" w:cs="宋体"/>
          <w:color w:val="auto"/>
          <w:kern w:val="0"/>
          <w:sz w:val="28"/>
          <w:szCs w:val="28"/>
        </w:rPr>
        <w:t xml:space="preserve">条 </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rPr>
        <w:t>教师义务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学校教职工除履行法律法规等规定的义务外，还应当履行下列义务：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（一）遵守法律法规、职业道德规范、学校章程及规章制度，为人师表，忠诚于人民教育事业；</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（二）贯彻国家教育方针，执行学校工作计划，履行教师聘约和岗位职责，完成教育教学工作任务；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（三）对学生进行宪法所确定的基本原则的教育和爱国主义、民族团结的教育，法制教育以及思想品德、文化、科学技术教育，组织、带领学生开展有益的社会活动；</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highlight w:val="yellow"/>
        </w:rPr>
      </w:pPr>
      <w:r>
        <w:rPr>
          <w:rFonts w:hint="eastAsia" w:ascii="宋体" w:hAnsi="宋体" w:eastAsia="宋体" w:cs="宋体"/>
          <w:color w:val="auto"/>
          <w:kern w:val="0"/>
          <w:sz w:val="28"/>
          <w:szCs w:val="28"/>
        </w:rPr>
        <w:t>（四）弘扬爱心与责任感、关心、爱护全体学生，尊重学生人格，促进学生在德、智、体、美等方面的全面发展</w:t>
      </w:r>
      <w:r>
        <w:rPr>
          <w:rFonts w:hint="eastAsia" w:ascii="宋体" w:hAnsi="宋体" w:eastAsia="宋体" w:cs="宋体"/>
          <w:color w:val="auto"/>
          <w:kern w:val="0"/>
          <w:sz w:val="28"/>
          <w:szCs w:val="28"/>
          <w:lang w:eastAsia="zh-CN"/>
        </w:rPr>
        <w:t>，</w:t>
      </w:r>
      <w:r>
        <w:rPr>
          <w:rFonts w:hint="eastAsia" w:ascii="宋体" w:hAnsi="宋体" w:eastAsia="宋体" w:cs="宋体"/>
          <w:b w:val="0"/>
          <w:bCs w:val="0"/>
          <w:color w:val="auto"/>
          <w:kern w:val="0"/>
          <w:sz w:val="28"/>
          <w:szCs w:val="28"/>
          <w:highlight w:val="yellow"/>
          <w:lang w:eastAsia="zh-CN"/>
        </w:rPr>
        <w:t>培养社会主义建设者和接班人</w:t>
      </w:r>
      <w:r>
        <w:rPr>
          <w:rFonts w:hint="eastAsia" w:ascii="宋体" w:hAnsi="宋体" w:eastAsia="宋体" w:cs="宋体"/>
          <w:color w:val="auto"/>
          <w:kern w:val="0"/>
          <w:sz w:val="28"/>
          <w:szCs w:val="28"/>
          <w:highlight w:val="yellow"/>
        </w:rPr>
        <w:t>；</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（五）制止有害于学生的行为或者其他侵犯学生合法权利的行为，批评和抵制有害于学生健康成长的现象；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（六）践行以生为本理念、终身学习、与时俱进，不断提升育人水平。</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（七）法律法规规定的其他义务。</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w:t>
      </w:r>
      <w:r>
        <w:rPr>
          <w:rFonts w:hint="eastAsia" w:ascii="宋体" w:hAnsi="宋体" w:eastAsia="宋体" w:cs="宋体"/>
          <w:color w:val="auto"/>
          <w:kern w:val="0"/>
          <w:sz w:val="28"/>
          <w:szCs w:val="28"/>
          <w:lang w:eastAsia="zh-CN"/>
        </w:rPr>
        <w:t>十二条</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教职员工管理</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学校保证教职工工资、社会保险、福利待遇按照国家和本市有关规定执行，逐步改善教职工的工作条件，帮助解决教职工遇到的实际困难。建立健全</w:t>
      </w:r>
      <w:r>
        <w:rPr>
          <w:rFonts w:hint="eastAsia" w:ascii="宋体" w:hAnsi="宋体" w:eastAsia="宋体" w:cs="宋体"/>
          <w:b w:val="0"/>
          <w:bCs w:val="0"/>
          <w:color w:val="auto"/>
          <w:kern w:val="0"/>
          <w:sz w:val="28"/>
          <w:szCs w:val="28"/>
          <w:lang w:val="en-US" w:eastAsia="zh-CN"/>
        </w:rPr>
        <w:t>导师</w:t>
      </w:r>
      <w:r>
        <w:rPr>
          <w:rFonts w:hint="eastAsia" w:ascii="宋体" w:hAnsi="宋体" w:eastAsia="宋体" w:cs="宋体"/>
          <w:color w:val="auto"/>
          <w:kern w:val="0"/>
          <w:sz w:val="28"/>
          <w:szCs w:val="28"/>
        </w:rPr>
        <w:t>选配、聘任、培训、考核、评优等制度，切实加强</w:t>
      </w:r>
      <w:r>
        <w:rPr>
          <w:rFonts w:hint="eastAsia" w:ascii="宋体" w:hAnsi="宋体" w:eastAsia="宋体" w:cs="宋体"/>
          <w:b w:val="0"/>
          <w:bCs w:val="0"/>
          <w:color w:val="auto"/>
          <w:kern w:val="0"/>
          <w:sz w:val="28"/>
          <w:szCs w:val="28"/>
          <w:lang w:eastAsia="zh-CN"/>
        </w:rPr>
        <w:t>导师</w:t>
      </w:r>
      <w:r>
        <w:rPr>
          <w:rFonts w:hint="eastAsia" w:ascii="宋体" w:hAnsi="宋体" w:eastAsia="宋体" w:cs="宋体"/>
          <w:color w:val="auto"/>
          <w:kern w:val="0"/>
          <w:sz w:val="28"/>
          <w:szCs w:val="28"/>
        </w:rPr>
        <w:t>队伍建设，提升敬业精神、教育理念和业务能力。</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jc w:val="left"/>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第十三条 </w:t>
      </w:r>
      <w:r>
        <w:rPr>
          <w:rFonts w:hint="eastAsia" w:asciiTheme="minorEastAsia" w:hAnsiTheme="minorEastAsia" w:eastAsiaTheme="minorEastAsia" w:cstheme="minorEastAsia"/>
          <w:sz w:val="28"/>
          <w:szCs w:val="28"/>
          <w:lang w:val="en-US" w:eastAsia="zh-CN"/>
        </w:rPr>
        <w:t>学校坚持按劳分配、按岗取酬、绩优酬高、薪随岗变的分配原则。</w:t>
      </w:r>
    </w:p>
    <w:p>
      <w:pPr>
        <w:pStyle w:val="8"/>
        <w:keepNext w:val="0"/>
        <w:keepLines w:val="0"/>
        <w:pageBreakBefore w:val="0"/>
        <w:kinsoku/>
        <w:wordWrap/>
        <w:overflowPunct/>
        <w:topLinePunct w:val="0"/>
        <w:bidi w:val="0"/>
        <w:snapToGrid/>
        <w:spacing w:line="500" w:lineRule="exact"/>
        <w:ind w:firstLine="560" w:firstLineChars="200"/>
        <w:jc w:val="both"/>
        <w:textAlignment w:val="auto"/>
        <w:rPr>
          <w:rFonts w:hint="eastAsia" w:eastAsia="宋体" w:cs="宋体"/>
          <w:sz w:val="28"/>
          <w:szCs w:val="28"/>
          <w:lang w:eastAsia="zh-CN" w:bidi="ar"/>
        </w:rPr>
      </w:pPr>
      <w:r>
        <w:rPr>
          <w:rFonts w:hint="eastAsia" w:ascii="宋体" w:hAnsi="宋体" w:eastAsia="宋体" w:cs="宋体"/>
          <w:sz w:val="28"/>
          <w:szCs w:val="28"/>
          <w:lang w:bidi="ar"/>
        </w:rPr>
        <w:t>第</w:t>
      </w:r>
      <w:r>
        <w:rPr>
          <w:rFonts w:hint="eastAsia" w:eastAsia="宋体" w:cs="宋体"/>
          <w:sz w:val="28"/>
          <w:szCs w:val="28"/>
          <w:lang w:eastAsia="zh-CN" w:bidi="ar"/>
        </w:rPr>
        <w:t>十四</w:t>
      </w:r>
      <w:r>
        <w:rPr>
          <w:rFonts w:hint="eastAsia" w:ascii="宋体" w:hAnsi="宋体" w:eastAsia="宋体" w:cs="宋体"/>
          <w:sz w:val="28"/>
          <w:szCs w:val="28"/>
          <w:lang w:bidi="ar"/>
        </w:rPr>
        <w:t xml:space="preserve">条  </w:t>
      </w:r>
      <w:r>
        <w:rPr>
          <w:rFonts w:hint="eastAsia" w:eastAsia="宋体" w:cs="宋体"/>
          <w:sz w:val="28"/>
          <w:szCs w:val="28"/>
          <w:lang w:eastAsia="zh-CN" w:bidi="ar"/>
        </w:rPr>
        <w:t>学校建立教师救济制度及申诉制度。校内救济由学校工会负责，救济范围因天灾人祸造成经济困难的教职工，具体程序为个人申报，工会审核，上报校务会审议，对符合条件的根据学校相关规定发放。校内申诉由学校党支部纪检委员负责，申诉程序为个人书面申诉，纪检委员核准，上报校务会。</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eastAsia="宋体" w:cs="宋体"/>
          <w:sz w:val="28"/>
          <w:szCs w:val="28"/>
          <w:lang w:eastAsia="zh-CN" w:bidi="ar"/>
        </w:rPr>
        <w:t>第十五条</w:t>
      </w:r>
      <w:r>
        <w:rPr>
          <w:rFonts w:hint="eastAsia" w:eastAsia="宋体" w:cs="宋体"/>
          <w:sz w:val="28"/>
          <w:szCs w:val="28"/>
          <w:lang w:val="en-US" w:eastAsia="zh-CN" w:bidi="ar"/>
        </w:rPr>
        <w:t xml:space="preserve">  </w:t>
      </w:r>
      <w:r>
        <w:rPr>
          <w:rFonts w:hint="eastAsia" w:asciiTheme="minorEastAsia" w:hAnsiTheme="minorEastAsia" w:eastAsiaTheme="minorEastAsia" w:cstheme="minorEastAsia"/>
          <w:sz w:val="28"/>
          <w:szCs w:val="28"/>
          <w:lang w:val="en-US" w:eastAsia="zh-CN"/>
        </w:rPr>
        <w:t>新入职教职工的聘任必须通过简历筛选、试讲或职业能力测试、无领导小组面试以及校务委员会面试四个独立操作、互不干涉的环节。任何人无权超越任何环节录用新员工。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第十六条  加强教师队伍建设，建设一支师德高尚、专业敬业、热爱教育、勇争一流的教师队伍。</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（一）加强师德建设，坚持师德为首，以学生为中心，行为师范，为人师表。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（二）加强师能培养，引导教师勤于钻研，抓好教育教学各个环节工作，不断提高业务水平，提高课堂教学与课程研发能力，为学生创造优质教育尽好责任。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（三）加强规范从教教育工作，引导教师遵守规则，勤勉敬业，乐于奉献。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（四）加强先进理念引领，引导教师善抓细节，务实担当，通过辛勤劳动，创造一流的教育教学业绩。</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（五）加强团队建设，引导教师尊重他人，乐于合作分享，共同创造性地开展工作。</w:t>
      </w:r>
    </w:p>
    <w:p>
      <w:pPr>
        <w:pStyle w:val="8"/>
        <w:keepNext w:val="0"/>
        <w:keepLines w:val="0"/>
        <w:pageBreakBefore w:val="0"/>
        <w:kinsoku/>
        <w:wordWrap/>
        <w:overflowPunct/>
        <w:topLinePunct w:val="0"/>
        <w:bidi w:val="0"/>
        <w:snapToGrid/>
        <w:spacing w:line="500" w:lineRule="exact"/>
        <w:ind w:firstLine="560" w:firstLineChars="200"/>
        <w:jc w:val="both"/>
        <w:textAlignment w:val="auto"/>
        <w:rPr>
          <w:rFonts w:hint="eastAsia" w:eastAsia="宋体" w:cs="宋体"/>
          <w:sz w:val="28"/>
          <w:szCs w:val="28"/>
          <w:lang w:eastAsia="zh-CN" w:bidi="ar"/>
        </w:rPr>
      </w:pPr>
      <w:r>
        <w:rPr>
          <w:rFonts w:hint="eastAsia" w:eastAsia="宋体" w:cs="宋体"/>
          <w:sz w:val="28"/>
          <w:szCs w:val="28"/>
          <w:lang w:eastAsia="zh-CN" w:bidi="ar"/>
        </w:rPr>
        <w:t>第十七条</w:t>
      </w:r>
      <w:r>
        <w:rPr>
          <w:rFonts w:hint="eastAsia" w:eastAsia="宋体" w:cs="宋体"/>
          <w:sz w:val="28"/>
          <w:szCs w:val="28"/>
          <w:lang w:val="en-US" w:eastAsia="zh-CN" w:bidi="ar"/>
        </w:rPr>
        <w:t xml:space="preserve">  </w:t>
      </w:r>
      <w:r>
        <w:rPr>
          <w:rFonts w:hint="eastAsia" w:eastAsia="宋体" w:cs="宋体"/>
          <w:sz w:val="28"/>
          <w:szCs w:val="28"/>
          <w:lang w:eastAsia="zh-CN" w:bidi="ar"/>
        </w:rPr>
        <w:t>学校按照北京市学生学籍管理规定实行学籍管理，建立健全学籍档案，严格转学、休学、复学等手续程序。</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第</w:t>
      </w:r>
      <w:r>
        <w:rPr>
          <w:rFonts w:hint="eastAsia" w:eastAsia="宋体" w:cs="宋体"/>
          <w:sz w:val="28"/>
          <w:szCs w:val="28"/>
          <w:lang w:eastAsia="zh-CN" w:bidi="ar"/>
        </w:rPr>
        <w:t>十八</w:t>
      </w:r>
      <w:r>
        <w:rPr>
          <w:rFonts w:hint="eastAsia" w:ascii="宋体" w:hAnsi="宋体" w:eastAsia="宋体" w:cs="宋体"/>
          <w:sz w:val="28"/>
          <w:szCs w:val="28"/>
          <w:lang w:bidi="ar"/>
        </w:rPr>
        <w:t xml:space="preserve">条  </w:t>
      </w:r>
      <w:r>
        <w:rPr>
          <w:rFonts w:hint="eastAsia" w:eastAsia="宋体" w:cs="宋体"/>
          <w:sz w:val="28"/>
          <w:szCs w:val="28"/>
          <w:lang w:eastAsia="zh-CN" w:bidi="ar"/>
        </w:rPr>
        <w:t>学生自觉履行受教育义务。</w:t>
      </w:r>
      <w:r>
        <w:rPr>
          <w:rFonts w:hint="eastAsia" w:ascii="宋体" w:hAnsi="宋体" w:eastAsia="宋体" w:cs="宋体"/>
          <w:sz w:val="28"/>
          <w:szCs w:val="28"/>
          <w:lang w:bidi="ar"/>
        </w:rPr>
        <w:t>学生应当履行下列义务：</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（一）遵守</w:t>
      </w:r>
      <w:r>
        <w:rPr>
          <w:rFonts w:hint="eastAsia" w:eastAsia="宋体" w:cs="宋体"/>
          <w:sz w:val="28"/>
          <w:szCs w:val="28"/>
          <w:lang w:eastAsia="zh-CN" w:bidi="ar"/>
        </w:rPr>
        <w:t>国家</w:t>
      </w:r>
      <w:r>
        <w:rPr>
          <w:rFonts w:hint="eastAsia" w:ascii="宋体" w:hAnsi="宋体" w:eastAsia="宋体" w:cs="宋体"/>
          <w:sz w:val="28"/>
          <w:szCs w:val="28"/>
          <w:lang w:bidi="ar"/>
        </w:rPr>
        <w:t>法律法规，遵守《中学生日常行为规范》，遵守学校章程</w:t>
      </w:r>
      <w:r>
        <w:rPr>
          <w:rFonts w:hint="eastAsia" w:eastAsia="宋体" w:cs="宋体"/>
          <w:sz w:val="28"/>
          <w:szCs w:val="28"/>
          <w:lang w:eastAsia="zh-CN" w:bidi="ar"/>
        </w:rPr>
        <w:t>，遵守学校</w:t>
      </w:r>
      <w:r>
        <w:rPr>
          <w:rFonts w:hint="eastAsia" w:ascii="宋体" w:hAnsi="宋体" w:eastAsia="宋体" w:cs="宋体"/>
          <w:sz w:val="28"/>
          <w:szCs w:val="28"/>
          <w:lang w:bidi="ar"/>
        </w:rPr>
        <w:t>规章制度，遵守公共秩序和学生行为规范要求；</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bidi="ar"/>
        </w:rPr>
        <w:t>（二）尊师爱校，团结同学，参加集体活动，养成良好</w:t>
      </w:r>
      <w:r>
        <w:rPr>
          <w:rFonts w:hint="eastAsia" w:eastAsia="宋体" w:cs="宋体"/>
          <w:sz w:val="28"/>
          <w:szCs w:val="28"/>
          <w:lang w:eastAsia="zh-CN" w:bidi="ar"/>
        </w:rPr>
        <w:t>的思想品德和行为习惯，身心健康发展；</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（三）努力学习，</w:t>
      </w:r>
      <w:r>
        <w:rPr>
          <w:rFonts w:hint="eastAsia" w:eastAsia="宋体" w:cs="宋体"/>
          <w:sz w:val="28"/>
          <w:szCs w:val="28"/>
          <w:lang w:eastAsia="zh-CN" w:bidi="ar"/>
        </w:rPr>
        <w:t>刻苦钻研，</w:t>
      </w:r>
      <w:r>
        <w:rPr>
          <w:rFonts w:hint="eastAsia" w:ascii="宋体" w:hAnsi="宋体" w:eastAsia="宋体" w:cs="宋体"/>
          <w:sz w:val="28"/>
          <w:szCs w:val="28"/>
          <w:lang w:bidi="ar"/>
        </w:rPr>
        <w:t>完成老师布置的学习任务；</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（四）在学生</w:t>
      </w:r>
      <w:r>
        <w:rPr>
          <w:rFonts w:hint="eastAsia" w:eastAsia="宋体" w:cs="宋体"/>
          <w:sz w:val="28"/>
          <w:szCs w:val="28"/>
          <w:lang w:eastAsia="zh-CN" w:bidi="ar"/>
        </w:rPr>
        <w:t>自治组织或</w:t>
      </w:r>
      <w:r>
        <w:rPr>
          <w:rFonts w:hint="eastAsia" w:ascii="宋体" w:hAnsi="宋体" w:eastAsia="宋体" w:cs="宋体"/>
          <w:sz w:val="28"/>
          <w:szCs w:val="28"/>
          <w:lang w:bidi="ar"/>
        </w:rPr>
        <w:t>活动</w:t>
      </w:r>
      <w:r>
        <w:rPr>
          <w:rFonts w:hint="eastAsia" w:eastAsia="宋体" w:cs="宋体"/>
          <w:sz w:val="28"/>
          <w:szCs w:val="28"/>
          <w:lang w:eastAsia="zh-CN" w:bidi="ar"/>
        </w:rPr>
        <w:t>如学生会、学子论坛等活动，</w:t>
      </w:r>
      <w:r>
        <w:rPr>
          <w:rFonts w:hint="eastAsia" w:ascii="宋体" w:hAnsi="宋体" w:eastAsia="宋体" w:cs="宋体"/>
          <w:sz w:val="28"/>
          <w:szCs w:val="28"/>
          <w:lang w:bidi="ar"/>
        </w:rPr>
        <w:t>承担相应职责；</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（五）爱护学校</w:t>
      </w:r>
      <w:r>
        <w:rPr>
          <w:rFonts w:hint="eastAsia" w:eastAsia="宋体" w:cs="宋体"/>
          <w:sz w:val="28"/>
          <w:szCs w:val="28"/>
          <w:lang w:eastAsia="zh-CN" w:bidi="ar"/>
        </w:rPr>
        <w:t>公共设施，爱惜学校</w:t>
      </w:r>
      <w:r>
        <w:rPr>
          <w:rFonts w:hint="eastAsia" w:ascii="宋体" w:hAnsi="宋体" w:eastAsia="宋体" w:cs="宋体"/>
          <w:sz w:val="28"/>
          <w:szCs w:val="28"/>
          <w:lang w:bidi="ar"/>
        </w:rPr>
        <w:t>提供的教育教学资源；</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bidi w:val="0"/>
        <w:snapToGrid/>
        <w:spacing w:before="0" w:beforeAutospacing="0" w:after="0" w:afterAutospacing="0" w:line="500" w:lineRule="exact"/>
        <w:ind w:left="0" w:right="0" w:firstLine="560" w:firstLineChars="200"/>
        <w:jc w:val="left"/>
        <w:textAlignment w:val="auto"/>
        <w:rPr>
          <w:rFonts w:hint="default" w:ascii="Arial" w:hAnsi="Arial" w:cs="Arial"/>
          <w:color w:val="000000"/>
        </w:rPr>
      </w:pPr>
      <w:r>
        <w:rPr>
          <w:rFonts w:hint="eastAsia" w:ascii="宋体" w:hAnsi="宋体" w:eastAsia="宋体" w:cs="宋体"/>
          <w:sz w:val="28"/>
          <w:szCs w:val="28"/>
          <w:lang w:bidi="ar"/>
        </w:rPr>
        <w:t>（六）法律法规规定的其他义务。</w:t>
      </w:r>
    </w:p>
    <w:p>
      <w:pPr>
        <w:pStyle w:val="8"/>
        <w:keepNext w:val="0"/>
        <w:keepLines w:val="0"/>
        <w:pageBreakBefore w:val="0"/>
        <w:kinsoku/>
        <w:wordWrap/>
        <w:overflowPunct/>
        <w:topLinePunct w:val="0"/>
        <w:bidi w:val="0"/>
        <w:snapToGrid/>
        <w:spacing w:line="500" w:lineRule="exact"/>
        <w:ind w:firstLine="560" w:firstLineChars="200"/>
        <w:jc w:val="both"/>
        <w:textAlignment w:val="auto"/>
        <w:rPr>
          <w:rFonts w:hint="eastAsia" w:ascii="宋体" w:hAnsi="宋体" w:eastAsia="宋体" w:cs="宋体"/>
          <w:sz w:val="28"/>
          <w:szCs w:val="28"/>
          <w:lang w:bidi="ar"/>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十九</w:t>
      </w:r>
      <w:r>
        <w:rPr>
          <w:rFonts w:hint="eastAsia" w:asciiTheme="minorEastAsia" w:hAnsiTheme="minorEastAsia" w:eastAsiaTheme="minorEastAsia" w:cstheme="minorEastAsia"/>
          <w:sz w:val="28"/>
          <w:szCs w:val="28"/>
          <w:lang w:val="en-US" w:eastAsia="zh-CN"/>
        </w:rPr>
        <w:t xml:space="preserve">条  </w:t>
      </w:r>
      <w:r>
        <w:rPr>
          <w:rFonts w:hint="eastAsia" w:eastAsia="宋体" w:cs="宋体"/>
          <w:sz w:val="28"/>
          <w:szCs w:val="28"/>
          <w:lang w:eastAsia="zh-CN" w:bidi="ar"/>
        </w:rPr>
        <w:t>学生享有国家法律法规所规定的受教育权利。学生享受以下权利：</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（一）参与学校组织的各种教育教学活动，使用学校提供的教育教学资源；</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（二）参与学校、班级管理，评议学校工作和教师的教育教学工作；</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（三）按照国家和学校有关规定获得奖学金、助学金；</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（四）在品行和学业成绩上获得公正评价，完成规定的学业后获得相应的学业证书；</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（五）对学校给予的处分或处理有异议，对学校、教职工侵犯其受教育权、人身权、财产权等合法权益的行为，依法提出申诉或提起诉讼；</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bidi w:val="0"/>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（六）法律法规规定的其他权利。</w:t>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textAlignment w:val="auto"/>
        <w:rPr>
          <w:color w:val="auto"/>
          <w:sz w:val="28"/>
          <w:szCs w:val="28"/>
        </w:rPr>
      </w:pPr>
      <w:r>
        <w:rPr>
          <w:rFonts w:hint="eastAsia" w:cs="Times New Roman"/>
          <w:kern w:val="2"/>
          <w:lang w:val="en-US" w:eastAsia="zh-CN"/>
        </w:rPr>
        <w:t xml:space="preserve">   </w:t>
      </w:r>
      <w:r>
        <w:rPr>
          <w:rFonts w:hint="eastAsia" w:cs="Times New Roman"/>
          <w:kern w:val="2"/>
          <w:sz w:val="28"/>
          <w:szCs w:val="28"/>
          <w:lang w:val="en-US" w:eastAsia="zh-CN"/>
        </w:rPr>
        <w:t xml:space="preserve"> 第二十条  共青团工作</w:t>
      </w:r>
      <w:r>
        <w:rPr>
          <w:rFonts w:hint="eastAsia" w:cs="Times New Roman"/>
          <w:color w:val="auto"/>
          <w:kern w:val="2"/>
          <w:sz w:val="28"/>
          <w:szCs w:val="28"/>
          <w:lang w:val="en-US" w:eastAsia="zh-CN"/>
        </w:rPr>
        <w:t>。</w:t>
      </w:r>
      <w:r>
        <w:rPr>
          <w:rFonts w:hint="eastAsia"/>
          <w:color w:val="auto"/>
          <w:sz w:val="28"/>
          <w:szCs w:val="28"/>
        </w:rPr>
        <w:t>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第二十一条  </w:t>
      </w:r>
      <w:r>
        <w:rPr>
          <w:rFonts w:hint="eastAsia" w:eastAsia="宋体" w:cs="宋体"/>
          <w:sz w:val="28"/>
          <w:szCs w:val="28"/>
          <w:lang w:val="en-US" w:eastAsia="zh-CN" w:bidi="ar"/>
        </w:rPr>
        <w:t xml:space="preserve"> </w:t>
      </w:r>
      <w:r>
        <w:rPr>
          <w:rFonts w:hint="eastAsia" w:asciiTheme="minorEastAsia" w:hAnsiTheme="minorEastAsia" w:cstheme="minorEastAsia"/>
          <w:sz w:val="28"/>
          <w:szCs w:val="28"/>
          <w:lang w:val="en-US" w:eastAsia="zh-CN"/>
        </w:rPr>
        <w:t>建立健全学生校内救济制度与申诉制度。校内救济及申诉由学生处负责。救济范围随班就读学生、残疾学生、家庭低保学生，具体程序学生申报，学生处审核，家长、领取。</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val="en-US" w:eastAsia="zh-CN" w:bidi="ar"/>
        </w:rPr>
        <w:t xml:space="preserve"> </w:t>
      </w:r>
      <w:r>
        <w:rPr>
          <w:rFonts w:hint="eastAsia" w:eastAsia="宋体" w:cs="宋体"/>
          <w:sz w:val="28"/>
          <w:szCs w:val="28"/>
          <w:lang w:eastAsia="zh-CN" w:bidi="ar"/>
        </w:rPr>
        <w:t>第二十二条</w:t>
      </w:r>
      <w:r>
        <w:rPr>
          <w:rFonts w:hint="eastAsia" w:eastAsia="宋体" w:cs="宋体"/>
          <w:sz w:val="28"/>
          <w:szCs w:val="28"/>
          <w:lang w:val="en-US" w:eastAsia="zh-CN" w:bidi="ar"/>
        </w:rPr>
        <w:t xml:space="preserve">   </w:t>
      </w:r>
      <w:r>
        <w:rPr>
          <w:rFonts w:hint="eastAsia" w:ascii="宋体" w:hAnsi="宋体" w:eastAsia="宋体" w:cs="宋体"/>
          <w:sz w:val="28"/>
          <w:szCs w:val="28"/>
          <w:lang w:bidi="ar"/>
        </w:rPr>
        <w:t>学校建立学生成长档案，对学生实施综合素质评定，促进学生全面发展。学校学科学习</w:t>
      </w:r>
      <w:r>
        <w:rPr>
          <w:rFonts w:hint="eastAsia" w:eastAsia="宋体" w:cs="宋体"/>
          <w:sz w:val="28"/>
          <w:szCs w:val="28"/>
          <w:lang w:eastAsia="zh-CN" w:bidi="ar"/>
        </w:rPr>
        <w:t>成绩</w:t>
      </w:r>
      <w:r>
        <w:rPr>
          <w:rFonts w:hint="eastAsia" w:ascii="宋体" w:hAnsi="宋体" w:eastAsia="宋体" w:cs="宋体"/>
          <w:sz w:val="28"/>
          <w:szCs w:val="28"/>
          <w:lang w:bidi="ar"/>
        </w:rPr>
        <w:t>合格</w:t>
      </w:r>
      <w:r>
        <w:rPr>
          <w:rFonts w:hint="eastAsia" w:eastAsia="宋体" w:cs="宋体"/>
          <w:sz w:val="28"/>
          <w:szCs w:val="28"/>
          <w:lang w:eastAsia="zh-CN" w:bidi="ar"/>
        </w:rPr>
        <w:t>、综合素质合格</w:t>
      </w:r>
      <w:r>
        <w:rPr>
          <w:rFonts w:hint="eastAsia" w:ascii="宋体" w:hAnsi="宋体" w:eastAsia="宋体" w:cs="宋体"/>
          <w:sz w:val="28"/>
          <w:szCs w:val="28"/>
          <w:lang w:bidi="ar"/>
        </w:rPr>
        <w:t>的学生，准予毕业。</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val="en-US" w:eastAsia="zh-CN" w:bidi="ar"/>
        </w:rPr>
        <w:t xml:space="preserve"> 第二十三条  学校制定学生手册，明确校规校纪，</w:t>
      </w:r>
      <w:r>
        <w:rPr>
          <w:rFonts w:hint="eastAsia" w:ascii="宋体" w:hAnsi="宋体" w:eastAsia="宋体" w:cs="宋体"/>
          <w:sz w:val="28"/>
          <w:szCs w:val="28"/>
          <w:lang w:bidi="ar"/>
        </w:rPr>
        <w:t>对德智体美</w:t>
      </w:r>
      <w:r>
        <w:rPr>
          <w:rFonts w:hint="eastAsia" w:eastAsia="宋体" w:cs="宋体"/>
          <w:sz w:val="28"/>
          <w:szCs w:val="28"/>
          <w:lang w:eastAsia="zh-CN" w:bidi="ar"/>
        </w:rPr>
        <w:t>等</w:t>
      </w:r>
      <w:r>
        <w:rPr>
          <w:rFonts w:hint="eastAsia" w:ascii="宋体" w:hAnsi="宋体" w:eastAsia="宋体" w:cs="宋体"/>
          <w:sz w:val="28"/>
          <w:szCs w:val="28"/>
          <w:lang w:bidi="ar"/>
        </w:rPr>
        <w:t>方面表现突出</w:t>
      </w:r>
      <w:r>
        <w:rPr>
          <w:rFonts w:hint="eastAsia" w:eastAsia="宋体" w:cs="宋体"/>
          <w:sz w:val="28"/>
          <w:szCs w:val="28"/>
          <w:lang w:eastAsia="zh-CN" w:bidi="ar"/>
        </w:rPr>
        <w:t>或</w:t>
      </w:r>
      <w:r>
        <w:rPr>
          <w:rFonts w:hint="eastAsia" w:ascii="宋体" w:hAnsi="宋体" w:eastAsia="宋体" w:cs="宋体"/>
          <w:sz w:val="28"/>
          <w:szCs w:val="28"/>
          <w:lang w:bidi="ar"/>
        </w:rPr>
        <w:t>在某方面有突出成绩的学生，予以表彰和奖励，并记入学生档案。对违反校纪校规的学生予以批评教育</w:t>
      </w:r>
      <w:r>
        <w:rPr>
          <w:rFonts w:hint="eastAsia" w:eastAsia="宋体" w:cs="宋体"/>
          <w:sz w:val="28"/>
          <w:szCs w:val="28"/>
          <w:lang w:eastAsia="zh-CN" w:bidi="ar"/>
        </w:rPr>
        <w:t>和帮助</w:t>
      </w:r>
      <w:r>
        <w:rPr>
          <w:rFonts w:hint="eastAsia" w:ascii="宋体" w:hAnsi="宋体" w:eastAsia="宋体" w:cs="宋体"/>
          <w:sz w:val="28"/>
          <w:szCs w:val="28"/>
          <w:lang w:bidi="ar"/>
        </w:rPr>
        <w:t>，对情节严重者给予相应处分。</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eastAsia="宋体" w:cs="宋体"/>
          <w:sz w:val="28"/>
          <w:szCs w:val="28"/>
          <w:lang w:eastAsia="zh-CN" w:bidi="ar"/>
        </w:rPr>
      </w:pPr>
      <w:r>
        <w:rPr>
          <w:rFonts w:hint="eastAsia" w:eastAsia="宋体" w:cs="宋体"/>
          <w:sz w:val="28"/>
          <w:szCs w:val="28"/>
          <w:lang w:val="en-US" w:eastAsia="zh-CN" w:bidi="ar"/>
        </w:rPr>
        <w:t xml:space="preserve">  第二十四条  学</w:t>
      </w:r>
      <w:r>
        <w:rPr>
          <w:rFonts w:hint="eastAsia" w:eastAsia="宋体" w:cs="宋体"/>
          <w:sz w:val="28"/>
          <w:szCs w:val="28"/>
          <w:lang w:eastAsia="zh-CN" w:bidi="ar"/>
        </w:rPr>
        <w:t>校严格执行上级规定的作息时间，不断改善办学条件，对学生进行思想道德、健康、法制、安全、心理教育，促进学生身心健康发展。</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　</w:t>
      </w:r>
      <w:r>
        <w:rPr>
          <w:rFonts w:hint="eastAsia" w:eastAsia="宋体" w:cs="宋体"/>
          <w:sz w:val="28"/>
          <w:szCs w:val="28"/>
          <w:lang w:eastAsia="zh-CN" w:bidi="ar"/>
        </w:rPr>
        <w:t>第二十五条</w:t>
      </w:r>
      <w:r>
        <w:rPr>
          <w:rFonts w:hint="eastAsia" w:eastAsia="宋体" w:cs="宋体"/>
          <w:sz w:val="28"/>
          <w:szCs w:val="28"/>
          <w:lang w:val="en-US" w:eastAsia="zh-CN" w:bidi="ar"/>
        </w:rPr>
        <w:t xml:space="preserve">  </w:t>
      </w:r>
      <w:r>
        <w:rPr>
          <w:rFonts w:hint="eastAsia" w:ascii="宋体" w:hAnsi="宋体" w:eastAsia="宋体" w:cs="宋体"/>
          <w:sz w:val="28"/>
          <w:szCs w:val="28"/>
          <w:lang w:bidi="ar"/>
        </w:rPr>
        <w:t>为保障学生在校期间的合法权益，</w:t>
      </w:r>
      <w:r>
        <w:rPr>
          <w:rFonts w:hint="eastAsia" w:eastAsia="宋体" w:cs="宋体"/>
          <w:sz w:val="28"/>
          <w:szCs w:val="28"/>
          <w:lang w:eastAsia="zh-CN" w:bidi="ar"/>
        </w:rPr>
        <w:t>学校及全体教职工</w:t>
      </w:r>
      <w:r>
        <w:rPr>
          <w:rFonts w:hint="eastAsia" w:ascii="宋体" w:hAnsi="宋体" w:eastAsia="宋体" w:cs="宋体"/>
          <w:sz w:val="28"/>
          <w:szCs w:val="28"/>
          <w:lang w:bidi="ar"/>
        </w:rPr>
        <w:t>应当做到：</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（一）</w:t>
      </w:r>
      <w:r>
        <w:rPr>
          <w:rFonts w:hint="eastAsia" w:eastAsia="宋体" w:cs="宋体"/>
          <w:sz w:val="28"/>
          <w:szCs w:val="28"/>
          <w:lang w:eastAsia="zh-CN" w:bidi="ar"/>
        </w:rPr>
        <w:t>遵守法律法规，</w:t>
      </w:r>
      <w:r>
        <w:rPr>
          <w:rFonts w:hint="eastAsia" w:ascii="宋体" w:hAnsi="宋体" w:eastAsia="宋体" w:cs="宋体"/>
          <w:color w:val="000000"/>
          <w:kern w:val="0"/>
          <w:sz w:val="28"/>
          <w:szCs w:val="28"/>
          <w:shd w:val="clear" w:fill="FFFFFF"/>
          <w:lang w:val="en-US" w:eastAsia="zh-CN" w:bidi="ar"/>
        </w:rPr>
        <w:t>贯彻国家的教育方针，执行国家教育教学标准，</w:t>
      </w:r>
      <w:r>
        <w:rPr>
          <w:rFonts w:hint="eastAsia" w:eastAsia="宋体" w:cs="宋体"/>
          <w:b w:val="0"/>
          <w:bCs w:val="0"/>
          <w:color w:val="000000"/>
          <w:kern w:val="0"/>
          <w:sz w:val="28"/>
          <w:szCs w:val="28"/>
          <w:shd w:val="clear" w:fill="FFFFFF"/>
          <w:lang w:val="en-US" w:eastAsia="zh-CN" w:bidi="ar"/>
        </w:rPr>
        <w:t>坚持立德树人，为党育人，为国育才，</w:t>
      </w:r>
      <w:r>
        <w:rPr>
          <w:rFonts w:hint="eastAsia" w:ascii="宋体" w:hAnsi="宋体" w:eastAsia="宋体" w:cs="宋体"/>
          <w:color w:val="000000"/>
          <w:kern w:val="0"/>
          <w:sz w:val="28"/>
          <w:szCs w:val="28"/>
          <w:shd w:val="clear" w:fill="FFFFFF"/>
          <w:lang w:val="en-US" w:eastAsia="zh-CN" w:bidi="ar"/>
        </w:rPr>
        <w:t>保证教育教学质量</w:t>
      </w:r>
      <w:r>
        <w:rPr>
          <w:rFonts w:hint="eastAsia" w:eastAsia="宋体" w:cs="宋体"/>
          <w:color w:val="000000"/>
          <w:kern w:val="0"/>
          <w:sz w:val="28"/>
          <w:szCs w:val="28"/>
          <w:shd w:val="clear" w:fill="FFFFFF"/>
          <w:lang w:val="en-US" w:eastAsia="zh-CN" w:bidi="ar"/>
        </w:rPr>
        <w:t>。</w:t>
      </w:r>
      <w:r>
        <w:rPr>
          <w:rFonts w:hint="eastAsia" w:ascii="宋体" w:hAnsi="宋体" w:eastAsia="宋体" w:cs="宋体"/>
          <w:color w:val="000000"/>
          <w:kern w:val="0"/>
          <w:sz w:val="28"/>
          <w:szCs w:val="28"/>
          <w:shd w:val="clear" w:fill="FFFFFF"/>
          <w:lang w:val="en-US" w:eastAsia="zh-CN" w:bidi="ar"/>
        </w:rPr>
        <w:br w:type="textWrapping"/>
      </w:r>
      <w:r>
        <w:rPr>
          <w:rFonts w:hint="eastAsia" w:eastAsia="宋体" w:cs="宋体"/>
          <w:color w:val="000000"/>
          <w:kern w:val="0"/>
          <w:sz w:val="28"/>
          <w:szCs w:val="28"/>
          <w:shd w:val="clear" w:fill="FFFFFF"/>
          <w:lang w:val="en-US" w:eastAsia="zh-CN" w:bidi="ar"/>
        </w:rPr>
        <w:t xml:space="preserve">    </w:t>
      </w:r>
      <w:r>
        <w:rPr>
          <w:rFonts w:hint="eastAsia" w:ascii="宋体" w:hAnsi="宋体" w:eastAsia="宋体" w:cs="宋体"/>
          <w:sz w:val="28"/>
          <w:szCs w:val="28"/>
          <w:lang w:bidi="ar"/>
        </w:rPr>
        <w:t>（二）</w:t>
      </w:r>
      <w:r>
        <w:rPr>
          <w:rFonts w:hint="eastAsia" w:eastAsia="宋体" w:cs="宋体"/>
          <w:sz w:val="28"/>
          <w:szCs w:val="28"/>
          <w:lang w:eastAsia="zh-CN" w:bidi="ar"/>
        </w:rPr>
        <w:t>关爱学生，</w:t>
      </w:r>
      <w:r>
        <w:rPr>
          <w:rFonts w:hint="eastAsia" w:ascii="宋体" w:hAnsi="宋体" w:eastAsia="宋体" w:cs="宋体"/>
          <w:sz w:val="28"/>
          <w:szCs w:val="28"/>
          <w:lang w:bidi="ar"/>
        </w:rPr>
        <w:t>尊重学生人格。不得对学生实施体罚、变相体罚或者采取其他侮辱人格尊严的行为，严禁用讽刺、威吓等方式给学生心理造成伤害</w:t>
      </w:r>
      <w:r>
        <w:rPr>
          <w:rFonts w:hint="eastAsia" w:eastAsia="宋体" w:cs="宋体"/>
          <w:sz w:val="28"/>
          <w:szCs w:val="28"/>
          <w:lang w:eastAsia="zh-CN" w:bidi="ar"/>
        </w:rPr>
        <w:t>，不随意处分学生</w:t>
      </w:r>
      <w:r>
        <w:rPr>
          <w:rFonts w:hint="eastAsia" w:ascii="宋体" w:hAnsi="宋体" w:eastAsia="宋体" w:cs="宋体"/>
          <w:sz w:val="28"/>
          <w:szCs w:val="28"/>
          <w:lang w:bidi="ar"/>
        </w:rPr>
        <w:t>。</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（三）平等对待学生</w:t>
      </w:r>
      <w:r>
        <w:rPr>
          <w:rFonts w:hint="eastAsia" w:eastAsia="宋体" w:cs="宋体"/>
          <w:sz w:val="28"/>
          <w:szCs w:val="28"/>
          <w:lang w:eastAsia="zh-CN" w:bidi="ar"/>
        </w:rPr>
        <w:t>，客观公正评价学生。</w:t>
      </w:r>
      <w:r>
        <w:rPr>
          <w:rFonts w:hint="eastAsia" w:ascii="宋体" w:hAnsi="宋体" w:eastAsia="宋体" w:cs="宋体"/>
          <w:sz w:val="28"/>
          <w:szCs w:val="28"/>
          <w:lang w:bidi="ar"/>
        </w:rPr>
        <w:t>关注学生个体差异，因材施教，促进学生</w:t>
      </w:r>
      <w:r>
        <w:rPr>
          <w:rFonts w:hint="eastAsia" w:eastAsia="宋体" w:cs="宋体"/>
          <w:sz w:val="28"/>
          <w:szCs w:val="28"/>
          <w:lang w:eastAsia="zh-CN" w:bidi="ar"/>
        </w:rPr>
        <w:t>和谐健康</w:t>
      </w:r>
      <w:r>
        <w:rPr>
          <w:rFonts w:hint="eastAsia" w:ascii="宋体" w:hAnsi="宋体" w:eastAsia="宋体" w:cs="宋体"/>
          <w:sz w:val="28"/>
          <w:szCs w:val="28"/>
          <w:lang w:bidi="ar"/>
        </w:rPr>
        <w:t>发展。</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（四）</w:t>
      </w:r>
      <w:r>
        <w:rPr>
          <w:rFonts w:hint="eastAsia" w:ascii="宋体" w:hAnsi="宋体" w:eastAsia="宋体" w:cs="宋体"/>
          <w:sz w:val="28"/>
          <w:szCs w:val="28"/>
          <w:lang w:bidi="ar"/>
        </w:rPr>
        <w:t>尊重</w:t>
      </w:r>
      <w:r>
        <w:rPr>
          <w:rFonts w:hint="eastAsia" w:eastAsia="宋体" w:cs="宋体"/>
          <w:sz w:val="28"/>
          <w:szCs w:val="28"/>
          <w:lang w:eastAsia="zh-CN" w:bidi="ar"/>
        </w:rPr>
        <w:t>信任</w:t>
      </w:r>
      <w:r>
        <w:rPr>
          <w:rFonts w:hint="eastAsia" w:ascii="宋体" w:hAnsi="宋体" w:eastAsia="宋体" w:cs="宋体"/>
          <w:sz w:val="28"/>
          <w:szCs w:val="28"/>
          <w:lang w:bidi="ar"/>
        </w:rPr>
        <w:t>学生</w:t>
      </w:r>
      <w:r>
        <w:rPr>
          <w:rFonts w:hint="eastAsia" w:eastAsia="宋体" w:cs="宋体"/>
          <w:sz w:val="28"/>
          <w:szCs w:val="28"/>
          <w:lang w:eastAsia="zh-CN" w:bidi="ar"/>
        </w:rPr>
        <w:t>，不得伤害学生。保护学生的隐私，保护学生的</w:t>
      </w:r>
      <w:r>
        <w:rPr>
          <w:rFonts w:hint="eastAsia" w:ascii="宋体" w:hAnsi="宋体" w:eastAsia="宋体" w:cs="宋体"/>
          <w:sz w:val="28"/>
          <w:szCs w:val="28"/>
          <w:lang w:bidi="ar"/>
        </w:rPr>
        <w:t>财物。</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eastAsia="宋体" w:cs="宋体"/>
          <w:sz w:val="28"/>
          <w:szCs w:val="28"/>
          <w:lang w:val="en-US" w:eastAsia="zh-CN" w:bidi="ar"/>
        </w:rPr>
      </w:pPr>
      <w:r>
        <w:rPr>
          <w:rFonts w:hint="eastAsia" w:eastAsia="宋体" w:cs="宋体"/>
          <w:sz w:val="28"/>
          <w:szCs w:val="28"/>
          <w:lang w:val="en-US" w:eastAsia="zh-CN" w:bidi="ar"/>
        </w:rPr>
        <w:t xml:space="preserve"> (五）不得随意处分学生。处分学生时，应根据国家法律法规、市区教育行政部门有关规定及学校规定。处分前应充分听取学生及监护人的意见。</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eastAsia="宋体" w:cs="宋体"/>
          <w:sz w:val="28"/>
          <w:szCs w:val="28"/>
          <w:lang w:val="en-US" w:eastAsia="zh-CN" w:bidi="ar"/>
        </w:rPr>
      </w:pPr>
      <w:r>
        <w:rPr>
          <w:rFonts w:hint="eastAsia" w:eastAsia="宋体" w:cs="宋体"/>
          <w:sz w:val="28"/>
          <w:szCs w:val="28"/>
          <w:lang w:val="en-US" w:eastAsia="zh-CN" w:bidi="ar"/>
        </w:rPr>
        <w:t>（六）不得随意收缴学生财物。为保护学生安全，保障校园安全，可以对学生有些违纪物品采取必要措施，但要妥善处理，并及时与监护人取得联系。</w:t>
      </w:r>
    </w:p>
    <w:p>
      <w:pPr>
        <w:pStyle w:val="8"/>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8"/>
          <w:szCs w:val="28"/>
          <w:lang w:bidi="ar"/>
        </w:rPr>
      </w:pP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bidi w:val="0"/>
        <w:snapToGrid/>
        <w:spacing w:before="0" w:beforeAutospacing="0" w:after="0" w:afterAutospacing="0" w:line="500" w:lineRule="exact"/>
        <w:ind w:left="0" w:right="0"/>
        <w:jc w:val="left"/>
        <w:textAlignment w:val="auto"/>
        <w:rPr>
          <w:rFonts w:hint="eastAsia" w:asciiTheme="minorEastAsia" w:hAnsiTheme="minorEastAsia" w:eastAsiaTheme="minorEastAsia" w:cstheme="minorEastAsia"/>
          <w:b/>
          <w:bCs/>
          <w:sz w:val="28"/>
          <w:szCs w:val="28"/>
          <w:lang w:val="en-US" w:eastAsia="zh-CN"/>
        </w:rPr>
      </w:pPr>
      <w:r>
        <w:rPr>
          <w:rFonts w:hint="eastAsia" w:ascii="宋体" w:hAnsi="宋体" w:eastAsia="宋体" w:cs="宋体"/>
          <w:color w:val="000000"/>
          <w:kern w:val="0"/>
          <w:sz w:val="28"/>
          <w:szCs w:val="28"/>
          <w:shd w:val="clear" w:fill="FFFFFF"/>
          <w:lang w:val="en-US" w:eastAsia="zh-CN" w:bidi="ar"/>
        </w:rPr>
        <w:t>         </w:t>
      </w:r>
      <w:r>
        <w:rPr>
          <w:rFonts w:hint="eastAsia" w:ascii="宋体" w:hAnsi="宋体" w:eastAsia="宋体" w:cs="宋体"/>
          <w:b/>
          <w:bCs/>
          <w:color w:val="000000"/>
          <w:kern w:val="0"/>
          <w:sz w:val="28"/>
          <w:szCs w:val="28"/>
          <w:shd w:val="clear" w:fill="FFFFFF"/>
          <w:lang w:val="en-US" w:eastAsia="zh-CN" w:bidi="ar"/>
        </w:rPr>
        <w:t>    第三章  内部</w:t>
      </w:r>
      <w:r>
        <w:rPr>
          <w:rFonts w:hint="eastAsia" w:asciiTheme="minorEastAsia" w:hAnsiTheme="minorEastAsia" w:eastAsiaTheme="minorEastAsia" w:cstheme="minorEastAsia"/>
          <w:b/>
          <w:bCs/>
          <w:sz w:val="28"/>
          <w:szCs w:val="28"/>
          <w:lang w:val="en-US" w:eastAsia="zh-CN"/>
        </w:rPr>
        <w:t>治理结构</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二十六</w:t>
      </w:r>
      <w:r>
        <w:rPr>
          <w:rFonts w:hint="eastAsia" w:asciiTheme="minorEastAsia" w:hAnsiTheme="minorEastAsia" w:eastAsiaTheme="minorEastAsia" w:cstheme="minorEastAsia"/>
          <w:sz w:val="28"/>
          <w:szCs w:val="28"/>
          <w:lang w:val="en-US" w:eastAsia="zh-CN"/>
        </w:rPr>
        <w:t xml:space="preserve">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学校</w:t>
      </w:r>
      <w:r>
        <w:rPr>
          <w:rFonts w:hint="eastAsia" w:asciiTheme="minorEastAsia" w:hAnsiTheme="minorEastAsia" w:cstheme="minorEastAsia"/>
          <w:sz w:val="28"/>
          <w:szCs w:val="28"/>
          <w:lang w:val="en-US" w:eastAsia="zh-CN"/>
        </w:rPr>
        <w:t>由海淀区教委管理，实行校长负责制，校长由上级主管部门任命。</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宋体" w:hAnsi="宋体" w:eastAsia="宋体" w:cs="宋体"/>
          <w:sz w:val="28"/>
          <w:szCs w:val="28"/>
          <w:lang w:bidi="ar"/>
        </w:rPr>
      </w:pPr>
      <w:r>
        <w:rPr>
          <w:rFonts w:hint="eastAsia" w:asciiTheme="minorEastAsia" w:hAnsiTheme="minorEastAsia" w:cstheme="minorEastAsia"/>
          <w:sz w:val="28"/>
          <w:szCs w:val="28"/>
          <w:lang w:val="en-US" w:eastAsia="zh-CN"/>
        </w:rPr>
        <w:t>第二十七条   校长</w:t>
      </w:r>
      <w:r>
        <w:rPr>
          <w:rFonts w:hint="eastAsia" w:ascii="宋体" w:hAnsi="宋体" w:eastAsia="宋体" w:cs="宋体"/>
          <w:sz w:val="28"/>
          <w:szCs w:val="28"/>
          <w:lang w:bidi="ar"/>
        </w:rPr>
        <w:t>是学校的法人代表</w:t>
      </w:r>
      <w:r>
        <w:rPr>
          <w:rFonts w:hint="eastAsia" w:ascii="宋体" w:hAnsi="宋体" w:eastAsia="宋体" w:cs="宋体"/>
          <w:sz w:val="28"/>
          <w:szCs w:val="28"/>
          <w:lang w:val="en-US" w:eastAsia="zh-CN" w:bidi="ar"/>
        </w:rPr>
        <w:t>,</w:t>
      </w:r>
      <w:r>
        <w:rPr>
          <w:rFonts w:hint="eastAsia" w:ascii="宋体" w:hAnsi="宋体" w:eastAsia="宋体" w:cs="宋体"/>
          <w:sz w:val="28"/>
          <w:szCs w:val="28"/>
          <w:lang w:val="en-US" w:eastAsia="zh-CN"/>
        </w:rPr>
        <w:t>负责学校全面工作,</w:t>
      </w:r>
      <w:r>
        <w:rPr>
          <w:rFonts w:hint="eastAsia" w:ascii="宋体" w:hAnsi="宋体" w:eastAsia="宋体" w:cs="宋体"/>
          <w:sz w:val="28"/>
          <w:szCs w:val="28"/>
          <w:lang w:bidi="ar"/>
        </w:rPr>
        <w:t>全面贯彻党的方针、政策，遵守国家的法律、法规，认真执行上级党委和教育行政部门的决定，承担管理学校的责任，依法自主办好学校。校长依法履行下列主要职责：</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（一）组织起草学校章程、发展规划，并负责组织实施；</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（二）组织制定规章制度、工作计划、并负责组织实施、检查和评价；</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（三）执行上级教育行政部门的决定和指示；</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（四）领导学校各职能部门及常设机构，完善岗位设置，维护学校秩序</w:t>
      </w:r>
      <w:r>
        <w:rPr>
          <w:rFonts w:hint="eastAsia" w:ascii="宋体" w:hAnsi="宋体" w:eastAsia="宋体" w:cs="宋体"/>
          <w:sz w:val="28"/>
          <w:szCs w:val="28"/>
          <w:lang w:eastAsia="zh-CN" w:bidi="ar"/>
        </w:rPr>
        <w:t>，维护学校正常发展</w:t>
      </w:r>
      <w:r>
        <w:rPr>
          <w:rFonts w:hint="eastAsia" w:ascii="宋体" w:hAnsi="宋体" w:eastAsia="宋体" w:cs="宋体"/>
          <w:sz w:val="28"/>
          <w:szCs w:val="28"/>
          <w:lang w:bidi="ar"/>
        </w:rPr>
        <w:t>；</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（五）负责学校日常事务管理，主持党政联席会议，审议根据学校“三重一大”规定需要审议的重要事项并作出决策；</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（六）负责学校教育教学工作，大力推进素质教育</w:t>
      </w:r>
      <w:r>
        <w:rPr>
          <w:rFonts w:hint="eastAsia" w:eastAsia="宋体" w:cs="宋体"/>
          <w:sz w:val="28"/>
          <w:szCs w:val="28"/>
          <w:lang w:val="en-US" w:eastAsia="zh-CN" w:bidi="ar"/>
        </w:rPr>
        <w:t>,推进课程改革</w:t>
      </w:r>
      <w:r>
        <w:rPr>
          <w:rFonts w:hint="eastAsia" w:ascii="宋体" w:hAnsi="宋体" w:eastAsia="宋体" w:cs="宋体"/>
          <w:sz w:val="28"/>
          <w:szCs w:val="28"/>
          <w:lang w:bidi="ar"/>
        </w:rPr>
        <w:t>；</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（七）负责教职工队伍建设，促进教职工全面发展；</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（八）负责学校财务、基建及重要设施设备购置的审批；</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（九）负责学校安全工作；</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（十）组织协调学校与政府、社区、家庭等方面的关系，为学校创造良好的育人环境；</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（十一）履行国家和行政部门赋予的其它职责。</w:t>
      </w:r>
    </w:p>
    <w:p>
      <w:pPr>
        <w:keepNext w:val="0"/>
        <w:keepLines w:val="0"/>
        <w:pageBreakBefore w:val="0"/>
        <w:kinsoku/>
        <w:wordWrap/>
        <w:overflowPunct/>
        <w:topLinePunct w:val="0"/>
        <w:bidi w:val="0"/>
        <w:snapToGrid/>
        <w:spacing w:line="500" w:lineRule="exact"/>
        <w:ind w:firstLine="560" w:firstLineChars="200"/>
        <w:textAlignment w:val="auto"/>
      </w:pPr>
      <w:r>
        <w:rPr>
          <w:rFonts w:hint="eastAsia" w:eastAsia="宋体" w:cs="宋体"/>
          <w:sz w:val="28"/>
          <w:szCs w:val="28"/>
          <w:lang w:val="en-US" w:eastAsia="zh-CN" w:bidi="ar"/>
        </w:rPr>
        <w:t xml:space="preserve"> 第二十八条 </w:t>
      </w:r>
      <w:r>
        <w:rPr>
          <w:rFonts w:hint="eastAsia" w:asciiTheme="minorEastAsia" w:hAnsiTheme="minorEastAsia" w:cstheme="minorEastAsia"/>
          <w:sz w:val="28"/>
          <w:szCs w:val="28"/>
          <w:lang w:val="en-US" w:eastAsia="zh-CN"/>
        </w:rPr>
        <w:t xml:space="preserve"> 学</w:t>
      </w:r>
      <w:r>
        <w:rPr>
          <w:rFonts w:hint="eastAsia"/>
          <w:sz w:val="28"/>
          <w:szCs w:val="28"/>
        </w:rPr>
        <w:t>校党</w:t>
      </w:r>
      <w:r>
        <w:rPr>
          <w:rFonts w:hint="eastAsia"/>
          <w:sz w:val="28"/>
          <w:szCs w:val="28"/>
          <w:lang w:eastAsia="zh-CN"/>
        </w:rPr>
        <w:t>支部</w:t>
      </w:r>
      <w:r>
        <w:rPr>
          <w:rFonts w:hint="eastAsia"/>
          <w:sz w:val="28"/>
          <w:szCs w:val="28"/>
        </w:rPr>
        <w:t>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第二十九条   实施民主议事制度，实施校务公开制度。学校</w:t>
      </w:r>
      <w:r>
        <w:rPr>
          <w:rFonts w:hint="eastAsia" w:asciiTheme="minorEastAsia" w:hAnsiTheme="minorEastAsia" w:eastAsiaTheme="minorEastAsia" w:cstheme="minorEastAsia"/>
          <w:sz w:val="28"/>
          <w:szCs w:val="28"/>
          <w:lang w:val="en-US" w:eastAsia="zh-CN"/>
        </w:rPr>
        <w:t>实行分权制治理结构。</w:t>
      </w:r>
      <w:r>
        <w:rPr>
          <w:rFonts w:hint="eastAsia" w:asciiTheme="minorEastAsia" w:hAnsiTheme="minorEastAsia" w:cstheme="minorEastAsia"/>
          <w:sz w:val="28"/>
          <w:szCs w:val="28"/>
          <w:lang w:val="en-US" w:eastAsia="zh-CN"/>
        </w:rPr>
        <w:t>党支部</w:t>
      </w:r>
      <w:r>
        <w:rPr>
          <w:rFonts w:hint="eastAsia" w:asciiTheme="minorEastAsia" w:hAnsiTheme="minorEastAsia" w:eastAsiaTheme="minorEastAsia" w:cstheme="minorEastAsia"/>
          <w:sz w:val="28"/>
          <w:szCs w:val="28"/>
          <w:lang w:val="en-US" w:eastAsia="zh-CN"/>
        </w:rPr>
        <w:t>、教职工代表大会、校务委员会、学术委员会、</w:t>
      </w:r>
      <w:r>
        <w:rPr>
          <w:rFonts w:hint="eastAsia" w:asciiTheme="minorEastAsia" w:hAnsiTheme="minorEastAsia" w:cstheme="minorEastAsia"/>
          <w:b w:val="0"/>
          <w:bCs w:val="0"/>
          <w:sz w:val="28"/>
          <w:szCs w:val="28"/>
          <w:lang w:val="en-US" w:eastAsia="zh-CN"/>
        </w:rPr>
        <w:t>教师家长委员会</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学生会等组织，共同组成学校权力机构，分别决策相应事项。各治理主体互相制约，防止决策失误或某一方权力过度膨胀。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8" w:firstLineChars="228"/>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第三十条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学校管理部门设置。决策部门设置党支部、教代会、校务委员会、校长。事业部门设置学部。职能部门设置办公室、学生服务中心、学生活动中心、课程处、总务处、人力资源部。学术部门设置学术委员会和教师发展中心。分别承担相应的职能。各职能机构各司其职，分工负责，合作共赢，提高管理效能，确保工作圆满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第三十一条  学校组织机构设置与职能。</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决策部门包括</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asciiTheme="minorEastAsia" w:hAnsiTheme="minorEastAsia" w:cstheme="minorEastAsia"/>
          <w:sz w:val="28"/>
          <w:szCs w:val="28"/>
          <w:lang w:val="en-US" w:eastAsia="zh-CN"/>
        </w:rPr>
        <w:t>一、党支部：</w:t>
      </w:r>
      <w:r>
        <w:rPr>
          <w:rFonts w:hint="eastAsia"/>
          <w:sz w:val="28"/>
          <w:szCs w:val="28"/>
        </w:rPr>
        <w:t>主要职责任务是：</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（一）</w:t>
      </w:r>
      <w:r>
        <w:rPr>
          <w:rFonts w:hint="eastAsia"/>
          <w:sz w:val="28"/>
          <w:szCs w:val="28"/>
          <w:lang w:eastAsia="zh-CN"/>
        </w:rPr>
        <w:t>发挥党组织的领导核心作用，</w:t>
      </w:r>
      <w:r>
        <w:rPr>
          <w:rFonts w:hint="eastAsia"/>
          <w:sz w:val="28"/>
          <w:szCs w:val="28"/>
        </w:rPr>
        <w:t>全面贯彻执行党的理论和路线方针政策，贯彻执行党的教育方针，引导监督学校遵守国家法律法规，推进依法治校，促进规范管理，确保正确办学方向。</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（二）参与讨论决定学校发展规划、重要改革、财务预决算和教学科研、招生录取、基本建设等方面的重大事项，以及涉及师生员工切身利益的重要问题，保障监督其实施，推动学校各项任务落实。</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（三）坚持党管干部原则，在选人用人中发挥主导作用，负责学校内设机构负责人的教育培养和选拔任用，协助上级党组织做好学校领导人员的教育管理监督等工作。</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（四）坚持党管人才原则，参与讨论决定学校人才工作政策措施，会同有关方面做好各类人才培养、引进、使用、管理、服务和奖惩工作，对教职工聘用考评、职称评审等提出意见。</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（五）坚持立德树人、德育为先，做好思想政治工作和意识形态工作，开展社会主义核心价值观教育，加强师德建设，加强学校文化和精神文明建设，推动形成良好校风、教风、学风。</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（六）加强党组织自身建设，完善学校党组织设置和工作机制，创建学习型服务型创新型党组织，加强和规范党内政治生活，扩大党内基层民主，强化党内监督，做好发展党员和党员教育管理服务工作。</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（七）领导学校党的纪律检查工作，落实党风廉政建设责任制。</w:t>
      </w:r>
    </w:p>
    <w:p>
      <w:pPr>
        <w:keepNext w:val="0"/>
        <w:keepLines w:val="0"/>
        <w:pageBreakBefore w:val="0"/>
        <w:kinsoku/>
        <w:wordWrap/>
        <w:overflowPunct/>
        <w:topLinePunct w:val="0"/>
        <w:bidi w:val="0"/>
        <w:snapToGrid/>
        <w:spacing w:line="500" w:lineRule="exact"/>
        <w:ind w:firstLine="560" w:firstLineChars="200"/>
        <w:textAlignment w:val="auto"/>
        <w:rPr>
          <w:sz w:val="28"/>
          <w:szCs w:val="28"/>
        </w:rPr>
      </w:pPr>
      <w:r>
        <w:rPr>
          <w:rFonts w:hint="eastAsia"/>
          <w:sz w:val="28"/>
          <w:szCs w:val="28"/>
        </w:rPr>
        <w:t>（八）领导工会、共青团等群团组织和教职工大会（代表大会），做好统一战线工作。</w:t>
      </w:r>
    </w:p>
    <w:p>
      <w:pPr>
        <w:keepNext w:val="0"/>
        <w:keepLines w:val="0"/>
        <w:pageBreakBefore w:val="0"/>
        <w:widowControl/>
        <w:shd w:val="clear" w:color="auto" w:fill="FFFFFF"/>
        <w:kinsoku/>
        <w:wordWrap/>
        <w:overflowPunct/>
        <w:topLinePunct w:val="0"/>
        <w:bidi w:val="0"/>
        <w:snapToGrid/>
        <w:spacing w:line="500" w:lineRule="exact"/>
        <w:ind w:firstLine="64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二、教职工代表大会：</w:t>
      </w:r>
      <w:r>
        <w:rPr>
          <w:rFonts w:hint="eastAsia" w:ascii="宋体" w:hAnsi="宋体" w:eastAsia="宋体" w:cs="宋体"/>
          <w:color w:val="auto"/>
          <w:sz w:val="28"/>
          <w:szCs w:val="28"/>
          <w:u w:val="none"/>
        </w:rPr>
        <w:t>学校教职工代表大会（以下简称教职工代表大会）是教职工依法参与学校民主管理和监督的基本形式。</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宋体" w:hAnsi="宋体" w:eastAsia="宋体" w:cs="宋体"/>
          <w:color w:val="000000"/>
          <w:sz w:val="28"/>
          <w:szCs w:val="28"/>
          <w:u w:val="none"/>
          <w:lang w:val="en-US" w:eastAsia="zh-CN"/>
        </w:rPr>
        <w:t xml:space="preserve">   </w:t>
      </w:r>
      <w:r>
        <w:rPr>
          <w:rFonts w:hint="eastAsia" w:ascii="宋体" w:hAnsi="宋体" w:eastAsia="宋体" w:cs="宋体"/>
          <w:color w:val="000000"/>
          <w:sz w:val="28"/>
          <w:szCs w:val="28"/>
          <w:u w:val="none"/>
        </w:rPr>
        <w:t>教职工代表大会的职权是：</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（一）听取学校章程草案的制定和修订情况报告，提出修改意见和建议；</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（二）听取学校发展规划、教职工队伍建设、教育教学改革、校园建设以及其他重大改革和重大问题解决方案的报告，提出意见和建议；</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（三）听取学校年度工作、财务工作、工会工作报告以及其他专项工作报告，提出意见和建议；</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（四）讨论通过学校提出的与教职工利益直接相关的福利、校内分配实施方案以及相应的教职工聘任、考核、奖惩办法；</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（五）审议学校上一届（次）教职工代表大会提案的办理情况报告；</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（六）按照有关工作规定和安排评议学校领导干部；</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（七）通过多种方式对学校工作提出意见和建议，监督学校章程、规章制度和决策的落实，提出整改意见和建议；</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8"/>
          <w:szCs w:val="28"/>
          <w:u w:val="none"/>
        </w:rPr>
        <w:t>　　（八）讨论法律法规规章规定的以及学校与学校工会商定的其他事项。</w:t>
      </w:r>
      <w:r>
        <w:rPr>
          <w:rFonts w:hint="eastAsia" w:ascii="宋体" w:hAnsi="宋体" w:eastAsia="宋体" w:cs="宋体"/>
          <w:color w:val="000000"/>
          <w:sz w:val="28"/>
          <w:szCs w:val="28"/>
          <w:u w:val="none"/>
        </w:rPr>
        <w:br w:type="textWrapping"/>
      </w:r>
      <w:r>
        <w:rPr>
          <w:rFonts w:hint="eastAsia" w:ascii="宋体" w:hAnsi="宋体" w:eastAsia="宋体" w:cs="宋体"/>
          <w:color w:val="000000"/>
          <w:sz w:val="24"/>
          <w:szCs w:val="24"/>
          <w:u w:val="none"/>
        </w:rPr>
        <w:t>　　</w:t>
      </w:r>
      <w:r>
        <w:rPr>
          <w:rFonts w:hint="eastAsia" w:ascii="宋体" w:hAnsi="宋体" w:eastAsia="宋体" w:cs="宋体"/>
          <w:color w:val="000000"/>
          <w:sz w:val="28"/>
          <w:szCs w:val="28"/>
          <w:u w:val="none"/>
        </w:rPr>
        <w:t>教职工代表大会的意见和建议，以会议决议的方式做出。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三、校务委员会是学校日常管理工作的决策机构。学校</w:t>
      </w:r>
      <w:r>
        <w:rPr>
          <w:rFonts w:hint="eastAsia" w:asciiTheme="minorEastAsia" w:hAnsiTheme="minorEastAsia" w:eastAsiaTheme="minorEastAsia" w:cstheme="minorEastAsia"/>
          <w:sz w:val="28"/>
          <w:szCs w:val="28"/>
          <w:lang w:val="en-US" w:eastAsia="zh-CN"/>
        </w:rPr>
        <w:t>校务委员会</w:t>
      </w:r>
      <w:r>
        <w:rPr>
          <w:rFonts w:hint="eastAsia"/>
          <w:sz w:val="28"/>
          <w:szCs w:val="28"/>
        </w:rPr>
        <w:t>的组成人员包括学校的党组织书记、校长、副书记、副校长、委员中的纪检委员及工会主席。</w:t>
      </w:r>
      <w:r>
        <w:rPr>
          <w:rFonts w:hint="eastAsia" w:asciiTheme="minorEastAsia" w:hAnsiTheme="minorEastAsia" w:cstheme="minorEastAsia"/>
          <w:sz w:val="28"/>
          <w:szCs w:val="28"/>
          <w:lang w:val="en-US" w:eastAsia="zh-CN"/>
        </w:rPr>
        <w:t>负责学校战略规划、课程建设、教育教学工作、合同聘任、管理制度、改革方案、队伍建设及学校重大工作措施、</w:t>
      </w:r>
      <w:r>
        <w:rPr>
          <w:rFonts w:hint="eastAsia" w:asciiTheme="minorEastAsia" w:hAnsiTheme="minorEastAsia" w:eastAsiaTheme="minorEastAsia" w:cstheme="minorEastAsia"/>
          <w:sz w:val="28"/>
          <w:szCs w:val="28"/>
          <w:lang w:val="en-US" w:eastAsia="zh-CN"/>
        </w:rPr>
        <w:t>各年级各部门岗位编制及职级总量，年度财务预算，按照相关规定决定对教职工及学生的奖惩</w:t>
      </w:r>
      <w:r>
        <w:rPr>
          <w:rFonts w:hint="eastAsia" w:asciiTheme="minorEastAsia" w:hAnsiTheme="minorEastAsia" w:cstheme="minorEastAsia"/>
          <w:sz w:val="28"/>
          <w:szCs w:val="28"/>
          <w:lang w:val="en-US" w:eastAsia="zh-CN"/>
        </w:rPr>
        <w:t>等重大事项的讨论、审议和决策，</w:t>
      </w:r>
      <w:r>
        <w:rPr>
          <w:rFonts w:hint="eastAsia" w:asciiTheme="minorEastAsia" w:hAnsiTheme="minorEastAsia" w:eastAsiaTheme="minorEastAsia" w:cstheme="minorEastAsia"/>
          <w:sz w:val="28"/>
          <w:szCs w:val="28"/>
          <w:lang w:val="en-US" w:eastAsia="zh-CN"/>
        </w:rPr>
        <w:t>校务委员会由校长主持，校务委员会采取审议制，当无法达成一致意见时，校长具有最终决定权，责任由校长承担。</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事业部门学部。学部（年级）作为学校事业部门，集教育、科研、人事、财务管理于一身，全面领导学部教育教学科研工作。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职能部门包括</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办公室：完成党政工作的相关任务。贯彻、传达上级指示和文件精神，组织完成上级相关部门的督导、检查，协调部门与学部工作，负责日常行政事务，完成校长交办的各项任务。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二、学生服务中心：负责学生常规教育与管理，保安与学校安全，学校体育卫生健康工作，校外综合实践活动，学生宿舍管理及其他临时性工作等。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学生活动中心：负责名家大师、学长有约、学子论坛、家校合作、学生会工作、学生社团工作、德育研讨与沙龙、德育课题申报与落实、导师及分布式岗位培训、主题教育活动与校园文化日活动策划与组织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四、课程处：</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220" w:leftChars="0" w:firstLine="420" w:firstLineChars="15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学习中心：教材征订与把关，图书馆工作、学科功能教室建设、选课协调、教室教学资源配置与实践活动、公共学科课程建设与管理、教学工作日常管理等。</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218" w:leftChars="104" w:firstLine="417" w:firstLineChars="149"/>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信息与科技中心：数字化校园、信息化建设、信息与科技活动、新闻发 布、网站建设与安全、公众号使用等。</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220" w:leftChars="0" w:firstLine="420" w:firstLineChars="15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课程中心：课程体系设计、开发、引领，命题研究、教师专业竞赛、教育教学年会组织、教学质量诊断等。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五、人力资源部：组织双向聘任工作、人员招聘、岗位编制、确定职级等。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六、总务处：学校后勤保障服务，物业管理、食堂管理、校舍安全、教育教学设备、校园环境建设、车辆调度与维修等工作。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学术部门即学术委员会、教师发展中心。</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220" w:leftChars="0" w:firstLine="420" w:firstLineChars="15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学校设立学术委员会,也同时作为教师职称初评委员会</w:t>
      </w:r>
      <w:r>
        <w:rPr>
          <w:rFonts w:hint="eastAsia" w:asciiTheme="minorEastAsia" w:hAnsiTheme="minorEastAsia" w:cstheme="minorEastAsia"/>
          <w:sz w:val="28"/>
          <w:szCs w:val="28"/>
          <w:lang w:val="en-US" w:eastAsia="zh-CN"/>
        </w:rPr>
        <w:t>和教科研指导委员会</w:t>
      </w:r>
      <w:r>
        <w:rPr>
          <w:rFonts w:hint="eastAsia" w:asciiTheme="minorEastAsia" w:hAnsiTheme="minorEastAsia" w:eastAsiaTheme="minorEastAsia" w:cstheme="minorEastAsia"/>
          <w:sz w:val="28"/>
          <w:szCs w:val="28"/>
          <w:lang w:val="en-US" w:eastAsia="zh-CN"/>
        </w:rPr>
        <w:t>。负责教师职称初评，特级教师和市区学科带头人、骨干教师的推荐，</w:t>
      </w:r>
      <w:r>
        <w:rPr>
          <w:rFonts w:hint="eastAsia" w:asciiTheme="minorEastAsia" w:hAnsiTheme="minorEastAsia" w:cstheme="minorEastAsia"/>
          <w:b w:val="0"/>
          <w:bCs w:val="0"/>
          <w:sz w:val="28"/>
          <w:szCs w:val="28"/>
          <w:lang w:val="en-US" w:eastAsia="zh-CN"/>
        </w:rPr>
        <w:t>负责组织、指导教师教科研工作，</w:t>
      </w:r>
      <w:r>
        <w:rPr>
          <w:rFonts w:hint="eastAsia" w:asciiTheme="minorEastAsia" w:hAnsiTheme="minorEastAsia" w:eastAsiaTheme="minorEastAsia" w:cstheme="minorEastAsia"/>
          <w:sz w:val="28"/>
          <w:szCs w:val="28"/>
          <w:lang w:val="en-US" w:eastAsia="zh-CN"/>
        </w:rPr>
        <w:t>学校学术工作室的设立、管理与评价,重大科研项目的招标。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8" w:firstLineChars="228"/>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（二）教师发展中心主要负责规划教师发展，负责教师培训工作，在交流与分享中，实现教师提高。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第三十二条   学生会建设。</w:t>
      </w:r>
      <w:r>
        <w:rPr>
          <w:rFonts w:hint="eastAsia" w:asciiTheme="minorEastAsia" w:hAnsiTheme="minorEastAsia" w:eastAsiaTheme="minorEastAsia" w:cstheme="minorEastAsia"/>
          <w:sz w:val="28"/>
          <w:szCs w:val="28"/>
          <w:lang w:val="en-US" w:eastAsia="zh-CN"/>
        </w:rPr>
        <w:t>学生会系学生民主自治组织，是学校与学生联系的桥梁和纽带。对事关学生切身利益的事项，如有关学生的规章制度、奖惩办法、校服选用、食堂管理等，学校应通过学生会广泛征求学生意见。每年召开学生代表大会，对学校相关事项可以提出建议案，学校相关方面必须做出回应。</w:t>
      </w:r>
      <w:r>
        <w:rPr>
          <w:rFonts w:hint="eastAsia" w:asciiTheme="minorEastAsia" w:hAnsiTheme="minorEastAsia" w:cstheme="minorEastAsia"/>
          <w:sz w:val="28"/>
          <w:szCs w:val="28"/>
          <w:lang w:val="en-US" w:eastAsia="zh-CN"/>
        </w:rPr>
        <w:t>学生会在学生处、团委指导下独立开展工作，任务是团结和引导学生，广泛参与校园活动，锻炼能力，健康成长。</w:t>
      </w:r>
    </w:p>
    <w:p>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3373" w:firstLineChars="1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第四章</w:t>
      </w:r>
      <w:r>
        <w:rPr>
          <w:rFonts w:hint="eastAsia" w:asciiTheme="minorEastAsia" w:hAnsiTheme="minorEastAsia" w:eastAsiaTheme="minorEastAsia" w:cstheme="minorEastAsia"/>
          <w:b/>
          <w:bCs/>
          <w:sz w:val="28"/>
          <w:szCs w:val="28"/>
          <w:lang w:val="en-US" w:eastAsia="zh-CN"/>
        </w:rPr>
        <w:t xml:space="preserve"> 管理机制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jc w:val="both"/>
        <w:textAlignment w:val="auto"/>
        <w:outlineLvl w:val="9"/>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三十三</w:t>
      </w:r>
      <w:r>
        <w:rPr>
          <w:rFonts w:hint="eastAsia" w:asciiTheme="minorEastAsia" w:hAnsiTheme="minorEastAsia" w:eastAsiaTheme="minorEastAsia" w:cstheme="minorEastAsia"/>
          <w:sz w:val="28"/>
          <w:szCs w:val="28"/>
          <w:lang w:val="en-US" w:eastAsia="zh-CN"/>
        </w:rPr>
        <w:t xml:space="preserve">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学校实行扁平化、分布式、分权制、制衡型</w:t>
      </w:r>
      <w:r>
        <w:rPr>
          <w:rFonts w:hint="eastAsia" w:asciiTheme="minorEastAsia" w:hAnsiTheme="minorEastAsia" w:cstheme="minorEastAsia"/>
          <w:sz w:val="28"/>
          <w:szCs w:val="28"/>
          <w:lang w:val="en-US" w:eastAsia="zh-CN"/>
        </w:rPr>
        <w:t>、信息公开制、</w:t>
      </w:r>
      <w:r>
        <w:rPr>
          <w:rFonts w:hint="eastAsia" w:asciiTheme="minorEastAsia" w:hAnsiTheme="minorEastAsia" w:cstheme="minorEastAsia"/>
          <w:b w:val="0"/>
          <w:bCs w:val="0"/>
          <w:sz w:val="28"/>
          <w:szCs w:val="28"/>
          <w:lang w:val="en-US" w:eastAsia="zh-CN"/>
        </w:rPr>
        <w:t>协商机制、法律顾问制、安全防范制、监督制</w:t>
      </w:r>
      <w:r>
        <w:rPr>
          <w:rFonts w:hint="eastAsia" w:asciiTheme="minorEastAsia" w:hAnsiTheme="minorEastAsia" w:eastAsiaTheme="minorEastAsia" w:cstheme="minorEastAsia"/>
          <w:b w:val="0"/>
          <w:bCs w:val="0"/>
          <w:sz w:val="28"/>
          <w:szCs w:val="28"/>
          <w:lang w:val="en-US" w:eastAsia="zh-CN"/>
        </w:rPr>
        <w:t>的管理机制。</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第</w:t>
      </w:r>
      <w:r>
        <w:rPr>
          <w:rFonts w:hint="eastAsia" w:asciiTheme="minorEastAsia" w:hAnsiTheme="minorEastAsia" w:cstheme="minorEastAsia"/>
          <w:b w:val="0"/>
          <w:bCs w:val="0"/>
          <w:sz w:val="28"/>
          <w:szCs w:val="28"/>
          <w:lang w:val="en-US" w:eastAsia="zh-CN"/>
        </w:rPr>
        <w:t>三十四</w:t>
      </w:r>
      <w:r>
        <w:rPr>
          <w:rFonts w:hint="eastAsia" w:asciiTheme="minorEastAsia" w:hAnsiTheme="minorEastAsia" w:eastAsiaTheme="minorEastAsia" w:cstheme="minorEastAsia"/>
          <w:b w:val="0"/>
          <w:bCs w:val="0"/>
          <w:sz w:val="28"/>
          <w:szCs w:val="28"/>
          <w:lang w:val="en-US" w:eastAsia="zh-CN"/>
        </w:rPr>
        <w:t xml:space="preserve">条  </w:t>
      </w: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扁平化组织结构。减少学校管理层级，</w:t>
      </w:r>
      <w:r>
        <w:rPr>
          <w:rFonts w:hint="eastAsia" w:asciiTheme="minorEastAsia" w:hAnsiTheme="minorEastAsia" w:cstheme="minorEastAsia"/>
          <w:b w:val="0"/>
          <w:bCs w:val="0"/>
          <w:sz w:val="28"/>
          <w:szCs w:val="28"/>
          <w:lang w:val="en-US" w:eastAsia="zh-CN"/>
        </w:rPr>
        <w:t>年级主任</w:t>
      </w:r>
      <w:r>
        <w:rPr>
          <w:rFonts w:hint="eastAsia" w:asciiTheme="minorEastAsia" w:hAnsiTheme="minorEastAsia" w:eastAsiaTheme="minorEastAsia" w:cstheme="minorEastAsia"/>
          <w:b w:val="0"/>
          <w:bCs w:val="0"/>
          <w:sz w:val="28"/>
          <w:szCs w:val="28"/>
          <w:lang w:val="en-US" w:eastAsia="zh-CN"/>
        </w:rPr>
        <w:t xml:space="preserve">作为学校的事业部门，集教育、教学、科研、人事、财务管理于一身。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层部门作为职能部门，按照学校工作的总体规划与年级协商、合作开展工作，不作为一级管理部门，对年级工作不享有指挥权。各年级、各部门设计各自的内部组织结构，也应当按照扁平化的要求安排，以避免过多的管理层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三十五</w:t>
      </w:r>
      <w:r>
        <w:rPr>
          <w:rFonts w:hint="eastAsia" w:asciiTheme="minorEastAsia" w:hAnsiTheme="minorEastAsia" w:eastAsiaTheme="minorEastAsia" w:cstheme="minorEastAsia"/>
          <w:sz w:val="28"/>
          <w:szCs w:val="28"/>
          <w:lang w:val="en-US" w:eastAsia="zh-CN"/>
        </w:rPr>
        <w:t>条  分布式领导。学校通过明确管理主体的责权利，最大限度发挥每一个岗位的领导作用。年级和各部门要依据不同的任务特点和成员能力，确定不同岗位的领导职责，根据实际需求和实施效果，各岗位可以动态更替。</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分布式领导的每一个岗位的负责人即是所负责领域的最高责任人，即使行政职务高于该岗位的领导者，在这一领域也应当接受其相应的领导。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三十六</w:t>
      </w:r>
      <w:r>
        <w:rPr>
          <w:rFonts w:hint="eastAsia" w:asciiTheme="minorEastAsia" w:hAnsiTheme="minorEastAsia" w:eastAsiaTheme="minorEastAsia" w:cstheme="minorEastAsia"/>
          <w:sz w:val="28"/>
          <w:szCs w:val="28"/>
          <w:lang w:val="en-US" w:eastAsia="zh-CN"/>
        </w:rPr>
        <w:t>条  分权制。学校与各年级、各部门、各学科实行分权分责的管理机制，在教育教学、人事、财务诸方面明确不同层级的责任，同时赋予相应的权力。</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三十七条</w:t>
      </w:r>
      <w:r>
        <w:rPr>
          <w:rFonts w:hint="eastAsia" w:asciiTheme="minorEastAsia" w:hAnsiTheme="minorEastAsia" w:eastAsiaTheme="minorEastAsia" w:cstheme="minorEastAsia"/>
          <w:sz w:val="28"/>
          <w:szCs w:val="28"/>
          <w:lang w:val="en-US" w:eastAsia="zh-CN"/>
        </w:rPr>
        <w:t xml:space="preserve">  制衡型。学校所有的权力均应受到相应制约。不仅学校治理主体各方需要相互制约，管理机制内部各岗位、各领域、各环节，也要明确相应的制约机制。</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Theme="minorEastAsia" w:hAnsiTheme="minorEastAsia" w:eastAsiaTheme="minorEastAsia" w:cstheme="minorEastAsia"/>
          <w:b w:val="0"/>
          <w:bCs w:val="0"/>
          <w:color w:val="auto"/>
          <w:sz w:val="28"/>
          <w:szCs w:val="28"/>
          <w:lang w:val="en-US" w:eastAsia="zh-CN"/>
        </w:rPr>
        <w:t>第</w:t>
      </w:r>
      <w:r>
        <w:rPr>
          <w:rFonts w:hint="eastAsia" w:asciiTheme="minorEastAsia" w:hAnsiTheme="minorEastAsia" w:cstheme="minorEastAsia"/>
          <w:b w:val="0"/>
          <w:bCs w:val="0"/>
          <w:color w:val="auto"/>
          <w:sz w:val="28"/>
          <w:szCs w:val="28"/>
          <w:lang w:val="en-US" w:eastAsia="zh-CN"/>
        </w:rPr>
        <w:t>三十八</w:t>
      </w:r>
      <w:r>
        <w:rPr>
          <w:rFonts w:hint="eastAsia" w:asciiTheme="minorEastAsia" w:hAnsiTheme="minorEastAsia" w:eastAsiaTheme="minorEastAsia" w:cstheme="minorEastAsia"/>
          <w:b w:val="0"/>
          <w:bCs w:val="0"/>
          <w:color w:val="auto"/>
          <w:sz w:val="28"/>
          <w:szCs w:val="28"/>
          <w:lang w:val="en-US" w:eastAsia="zh-CN"/>
        </w:rPr>
        <w:t xml:space="preserve">条  </w:t>
      </w:r>
      <w:r>
        <w:rPr>
          <w:rFonts w:hint="eastAsia" w:ascii="宋体" w:hAnsi="宋体" w:eastAsia="宋体" w:cs="宋体"/>
          <w:sz w:val="28"/>
          <w:szCs w:val="28"/>
          <w:lang w:bidi="ar"/>
        </w:rPr>
        <w:t xml:space="preserve"> </w:t>
      </w:r>
      <w:r>
        <w:rPr>
          <w:rFonts w:hint="eastAsia" w:ascii="宋体" w:hAnsi="宋体" w:eastAsia="宋体" w:cs="宋体"/>
          <w:sz w:val="28"/>
          <w:szCs w:val="28"/>
          <w:lang w:eastAsia="zh-CN" w:bidi="ar"/>
        </w:rPr>
        <w:t>信息公开制</w:t>
      </w:r>
      <w:r>
        <w:rPr>
          <w:rFonts w:hint="eastAsia" w:eastAsia="宋体" w:cs="宋体"/>
          <w:sz w:val="28"/>
          <w:szCs w:val="28"/>
          <w:lang w:eastAsia="zh-CN" w:bidi="ar"/>
        </w:rPr>
        <w:t>。</w:t>
      </w:r>
      <w:r>
        <w:rPr>
          <w:rFonts w:hint="eastAsia" w:ascii="宋体" w:hAnsi="宋体" w:eastAsia="宋体" w:cs="宋体"/>
          <w:sz w:val="28"/>
          <w:szCs w:val="28"/>
          <w:lang w:bidi="ar"/>
        </w:rPr>
        <w:t>学校依法实行信息公开，</w:t>
      </w:r>
      <w:r>
        <w:rPr>
          <w:rFonts w:hint="eastAsia" w:eastAsia="宋体" w:cs="宋体"/>
          <w:sz w:val="28"/>
          <w:szCs w:val="28"/>
          <w:lang w:eastAsia="zh-CN" w:bidi="ar"/>
        </w:rPr>
        <w:t>包括校务公开、党务公开及法规规定的相关信息，</w:t>
      </w:r>
      <w:r>
        <w:rPr>
          <w:rFonts w:hint="eastAsia" w:ascii="宋体" w:hAnsi="宋体" w:eastAsia="宋体" w:cs="宋体"/>
          <w:sz w:val="28"/>
          <w:szCs w:val="28"/>
          <w:lang w:bidi="ar"/>
        </w:rPr>
        <w:t>切实保障教职工、学生、社会公众对学校重大事项、重要制度的知情权、参与权、表达权和监督权。</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Theme="minorEastAsia" w:hAnsiTheme="minorEastAsia" w:cstheme="minorEastAsia"/>
          <w:b w:val="0"/>
          <w:bCs w:val="0"/>
          <w:color w:val="auto"/>
          <w:sz w:val="28"/>
          <w:szCs w:val="28"/>
          <w:lang w:val="en-US" w:eastAsia="zh-CN"/>
        </w:rPr>
        <w:t>第三十九条  协商制与法律顾问制。</w:t>
      </w:r>
      <w:r>
        <w:rPr>
          <w:rFonts w:hint="eastAsia" w:ascii="宋体" w:hAnsi="宋体" w:eastAsia="宋体" w:cs="宋体"/>
          <w:sz w:val="28"/>
          <w:szCs w:val="28"/>
          <w:lang w:bidi="ar"/>
        </w:rPr>
        <w:t>学校依法健全校内纠纷解决机制，建立法律顾问制度，综合运用信访、调解、申诉等争议解决机制处理学校内部各种利益纠纷。建立健全校内申诉制度。建立健全争议调解机制。</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sz w:val="28"/>
          <w:szCs w:val="28"/>
        </w:rPr>
      </w:pPr>
      <w:r>
        <w:rPr>
          <w:rFonts w:hint="eastAsia" w:asciiTheme="minorEastAsia" w:hAnsiTheme="minorEastAsia" w:cstheme="minorEastAsia"/>
          <w:b w:val="0"/>
          <w:bCs w:val="0"/>
          <w:color w:val="auto"/>
          <w:sz w:val="28"/>
          <w:szCs w:val="28"/>
          <w:lang w:val="en-US" w:eastAsia="zh-CN"/>
        </w:rPr>
        <w:t xml:space="preserve">第四十条 </w:t>
      </w:r>
      <w:r>
        <w:rPr>
          <w:rFonts w:hint="eastAsia" w:ascii="宋体" w:hAnsi="宋体" w:eastAsia="宋体" w:cs="宋体"/>
          <w:sz w:val="28"/>
          <w:szCs w:val="28"/>
          <w:lang w:bidi="ar"/>
        </w:rPr>
        <w:t xml:space="preserve"> </w:t>
      </w:r>
      <w:r>
        <w:rPr>
          <w:rFonts w:hint="eastAsia" w:ascii="宋体" w:hAnsi="宋体" w:eastAsia="宋体" w:cs="宋体"/>
          <w:sz w:val="28"/>
          <w:szCs w:val="28"/>
          <w:lang w:eastAsia="zh-CN" w:bidi="ar"/>
        </w:rPr>
        <w:t>安全防范制。</w:t>
      </w:r>
      <w:r>
        <w:rPr>
          <w:rFonts w:hint="eastAsia" w:ascii="宋体" w:hAnsi="宋体" w:eastAsia="宋体" w:cs="宋体"/>
          <w:sz w:val="28"/>
          <w:szCs w:val="28"/>
        </w:rPr>
        <w:t>落实平安校园建设内容，完善安全生产党政同责一岗双责，各个岗位安全责任制度。加强保安员管理工作，并配备齐全物防装备；制定安全突发事件应急预案，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keepNext w:val="0"/>
        <w:keepLines w:val="0"/>
        <w:pageBreakBefore w:val="0"/>
        <w:widowControl/>
        <w:suppressLineNumbers w:val="0"/>
        <w:shd w:val="clear" w:fill="FFFFFF"/>
        <w:kinsoku/>
        <w:wordWrap/>
        <w:overflowPunct/>
        <w:topLinePunct w:val="0"/>
        <w:bidi w:val="0"/>
        <w:snapToGrid/>
        <w:spacing w:after="225" w:afterAutospacing="0" w:line="500" w:lineRule="exact"/>
        <w:ind w:left="0" w:firstLine="840" w:firstLineChars="300"/>
        <w:jc w:val="left"/>
        <w:textAlignment w:val="auto"/>
        <w:rPr>
          <w:rFonts w:hint="eastAsia" w:ascii="宋体" w:hAnsi="宋体" w:eastAsia="宋体" w:cs="宋体"/>
          <w:i w:val="0"/>
          <w:caps w:val="0"/>
          <w:color w:val="auto"/>
          <w:spacing w:val="0"/>
          <w:sz w:val="28"/>
          <w:szCs w:val="28"/>
        </w:rPr>
      </w:pPr>
      <w:r>
        <w:rPr>
          <w:rFonts w:hint="eastAsia"/>
          <w:color w:val="auto"/>
          <w:sz w:val="28"/>
          <w:szCs w:val="28"/>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第</w:t>
      </w:r>
      <w:r>
        <w:rPr>
          <w:rFonts w:hint="eastAsia" w:eastAsia="宋体" w:cs="宋体"/>
          <w:sz w:val="28"/>
          <w:szCs w:val="28"/>
          <w:lang w:eastAsia="zh-CN" w:bidi="ar"/>
        </w:rPr>
        <w:t>四十一</w:t>
      </w:r>
      <w:r>
        <w:rPr>
          <w:rFonts w:hint="eastAsia" w:ascii="宋体" w:hAnsi="宋体" w:eastAsia="宋体" w:cs="宋体"/>
          <w:sz w:val="28"/>
          <w:szCs w:val="28"/>
          <w:lang w:bidi="ar"/>
        </w:rPr>
        <w:t>条 　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816" w:firstLineChars="1002"/>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第五章  </w:t>
      </w:r>
      <w:r>
        <w:rPr>
          <w:rFonts w:hint="eastAsia" w:asciiTheme="minorEastAsia" w:hAnsiTheme="minorEastAsia" w:eastAsiaTheme="minorEastAsia" w:cstheme="minorEastAsia"/>
          <w:b/>
          <w:bCs/>
          <w:sz w:val="28"/>
          <w:szCs w:val="28"/>
          <w:lang w:val="en-US" w:eastAsia="zh-CN"/>
        </w:rPr>
        <w:t>教育教学</w:t>
      </w:r>
      <w:r>
        <w:rPr>
          <w:rFonts w:hint="eastAsia" w:asciiTheme="minorEastAsia" w:hAnsiTheme="minorEastAsia" w:cstheme="minorEastAsia"/>
          <w:b/>
          <w:bCs/>
          <w:sz w:val="28"/>
          <w:szCs w:val="28"/>
          <w:lang w:val="en-US" w:eastAsia="zh-CN"/>
        </w:rPr>
        <w:t>科研</w:t>
      </w:r>
      <w:r>
        <w:rPr>
          <w:rFonts w:hint="eastAsia" w:asciiTheme="minorEastAsia" w:hAnsiTheme="minorEastAsia" w:eastAsiaTheme="minorEastAsia" w:cstheme="minorEastAsia"/>
          <w:b/>
          <w:bCs/>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w:t>
      </w:r>
      <w:r>
        <w:rPr>
          <w:rFonts w:hint="eastAsia" w:asciiTheme="minorEastAsia" w:hAnsiTheme="minorEastAsia" w:cstheme="minorEastAsia"/>
          <w:sz w:val="28"/>
          <w:szCs w:val="28"/>
          <w:lang w:val="en-US" w:eastAsia="zh-CN"/>
        </w:rPr>
        <w:t>四十二</w:t>
      </w:r>
      <w:r>
        <w:rPr>
          <w:rFonts w:hint="eastAsia" w:asciiTheme="minorEastAsia" w:hAnsiTheme="minorEastAsia" w:eastAsiaTheme="minorEastAsia" w:cstheme="minorEastAsia"/>
          <w:sz w:val="28"/>
          <w:szCs w:val="28"/>
          <w:lang w:val="en-US" w:eastAsia="zh-CN"/>
        </w:rPr>
        <w:t xml:space="preserve">条 </w:t>
      </w:r>
      <w:r>
        <w:rPr>
          <w:rFonts w:hint="eastAsia" w:asciiTheme="minorEastAsia" w:hAnsiTheme="minorEastAsia" w:cstheme="minorEastAsia"/>
          <w:sz w:val="28"/>
          <w:szCs w:val="28"/>
          <w:lang w:val="en-US" w:eastAsia="zh-CN"/>
        </w:rPr>
        <w:t>学校加强教学管理工作。主要内容和方法是</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课程建设。学校贯彻国家课程、地方课程、学校课程三级管理体制，认真执行国家课程和地方课程计划，</w:t>
      </w:r>
      <w:r>
        <w:rPr>
          <w:rFonts w:hint="eastAsia" w:asciiTheme="minorEastAsia" w:hAnsiTheme="minorEastAsia" w:cstheme="minorEastAsia"/>
          <w:b w:val="0"/>
          <w:bCs w:val="0"/>
          <w:sz w:val="28"/>
          <w:szCs w:val="28"/>
          <w:lang w:val="en-US" w:eastAsia="zh-CN"/>
        </w:rPr>
        <w:t>设置分层、分类、综合特需的课程体系，助力学生成长</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校长</w:t>
      </w:r>
      <w:r>
        <w:rPr>
          <w:rFonts w:hint="eastAsia" w:asciiTheme="minorEastAsia" w:hAnsiTheme="minorEastAsia" w:cstheme="minorEastAsia"/>
          <w:sz w:val="28"/>
          <w:szCs w:val="28"/>
          <w:lang w:val="en-US" w:eastAsia="zh-CN"/>
        </w:rPr>
        <w:t>组织相关部门负责</w:t>
      </w:r>
      <w:r>
        <w:rPr>
          <w:rFonts w:hint="eastAsia" w:asciiTheme="minorEastAsia" w:hAnsiTheme="minorEastAsia" w:eastAsiaTheme="minorEastAsia" w:cstheme="minorEastAsia"/>
          <w:sz w:val="28"/>
          <w:szCs w:val="28"/>
          <w:lang w:val="en-US" w:eastAsia="zh-CN"/>
        </w:rPr>
        <w:t>课程规划，明确</w:t>
      </w:r>
      <w:r>
        <w:rPr>
          <w:rFonts w:hint="eastAsia" w:asciiTheme="minorEastAsia" w:hAnsiTheme="minorEastAsia" w:cstheme="minorEastAsia"/>
          <w:sz w:val="28"/>
          <w:szCs w:val="28"/>
          <w:lang w:val="en-US" w:eastAsia="zh-CN"/>
        </w:rPr>
        <w:t>课程</w:t>
      </w:r>
      <w:r>
        <w:rPr>
          <w:rFonts w:hint="eastAsia" w:asciiTheme="minorEastAsia" w:hAnsiTheme="minorEastAsia" w:eastAsiaTheme="minorEastAsia" w:cstheme="minorEastAsia"/>
          <w:sz w:val="28"/>
          <w:szCs w:val="28"/>
          <w:lang w:val="en-US" w:eastAsia="zh-CN"/>
        </w:rPr>
        <w:t>的价值追求和基本原则，确定评价方案</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 教学管理。学校加强对教学工作的管理，教学管理工作由课程处负责。内容包括：学校课程方案实施、课堂教学管理、课堂教学内部督导、组织教学竞赛、学科活动、教学活动评价与诊断等。学科组定期开展教研活动，贯彻落实教学计划和教研计划，完成学校教学教研任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 教学改革。 学校积极推进教学改革，借鉴十一课改模式，积极推进选课走班课教育模式。</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（四）教学质量监测与创新。</w:t>
      </w:r>
      <w:r>
        <w:rPr>
          <w:rFonts w:hint="eastAsia" w:asciiTheme="minorEastAsia" w:hAnsiTheme="minorEastAsia" w:eastAsiaTheme="minorEastAsia" w:cstheme="minorEastAsia"/>
          <w:sz w:val="28"/>
          <w:szCs w:val="28"/>
          <w:lang w:val="en-US" w:eastAsia="zh-CN"/>
        </w:rPr>
        <w:t>学校构建年级与学科共同对教育教学质量负责的机制。年级全面负责本年级的教育教学工作，年级设立学科教研组，接受学科和年级的双重领导</w:t>
      </w:r>
      <w:r>
        <w:rPr>
          <w:rFonts w:hint="eastAsia" w:asciiTheme="minorEastAsia" w:hAnsiTheme="minorEastAsia" w:cstheme="minorEastAsia"/>
          <w:sz w:val="28"/>
          <w:szCs w:val="28"/>
          <w:lang w:val="en-US" w:eastAsia="zh-CN"/>
        </w:rPr>
        <w:t>。教学质量包括教学水平和教学效果。包括学生的学习习惯、考试结果、竞赛结果、学科活动效果、学生评教等。学校每学期组织一次学生评教活动。</w:t>
      </w:r>
      <w:r>
        <w:rPr>
          <w:rFonts w:hint="eastAsia" w:asciiTheme="minorEastAsia" w:hAnsiTheme="minorEastAsia" w:cstheme="minorEastAsia"/>
          <w:color w:val="auto"/>
          <w:sz w:val="28"/>
          <w:szCs w:val="28"/>
          <w:lang w:val="en-US" w:eastAsia="zh-CN"/>
        </w:rPr>
        <w:t>教学质量主要通过课堂教学、课后辅导来落实。</w:t>
      </w:r>
      <w:r>
        <w:rPr>
          <w:rFonts w:hint="eastAsia" w:asciiTheme="minorEastAsia" w:hAnsiTheme="minorEastAsia" w:cstheme="minorEastAsia"/>
          <w:sz w:val="28"/>
          <w:szCs w:val="28"/>
          <w:lang w:val="en-US" w:eastAsia="zh-CN"/>
        </w:rPr>
        <w:t>学校鼓励教师进行教学创新。</w:t>
      </w:r>
      <w:r>
        <w:rPr>
          <w:rFonts w:hint="eastAsia" w:asciiTheme="minorEastAsia" w:hAnsiTheme="minorEastAsia" w:eastAsiaTheme="minorEastAsia" w:cstheme="minorEastAsia"/>
          <w:sz w:val="28"/>
          <w:szCs w:val="28"/>
          <w:lang w:val="en-US" w:eastAsia="zh-CN"/>
        </w:rPr>
        <w:t>校长和学部（年级）不得以行政手段推行某一种教学模式或教学方法；各学科选用各自不同的教学方法或教学模式，提倡百花齐放，对不同风格、不同特点的教师，各学科应该允许他们以适合的教学方式进行相应探索，各学科也要避免一刀切的教学方式。</w:t>
      </w:r>
      <w:r>
        <w:rPr>
          <w:rFonts w:hint="eastAsia" w:asciiTheme="minorEastAsia" w:hAnsiTheme="minorEastAsia" w:cstheme="minorEastAsia"/>
          <w:sz w:val="28"/>
          <w:szCs w:val="28"/>
          <w:lang w:val="en-US" w:eastAsia="zh-CN"/>
        </w:rPr>
        <w:t>注重</w:t>
      </w:r>
      <w:r>
        <w:rPr>
          <w:rFonts w:hint="eastAsia" w:asciiTheme="minorEastAsia" w:hAnsiTheme="minorEastAsia" w:eastAsiaTheme="minorEastAsia" w:cstheme="minorEastAsia"/>
          <w:sz w:val="28"/>
          <w:szCs w:val="28"/>
          <w:lang w:val="en-US" w:eastAsia="zh-CN"/>
        </w:rPr>
        <w:t>因材施教，学有特长，注重基础，讲究学法，培养能力，不断增强学生的主体意识和创新精神，使学生学会做人，学会求知，</w:t>
      </w:r>
      <w:r>
        <w:rPr>
          <w:rFonts w:hint="eastAsia" w:asciiTheme="minorEastAsia" w:hAnsiTheme="minorEastAsia" w:cstheme="minorEastAsia"/>
          <w:b w:val="0"/>
          <w:bCs w:val="0"/>
          <w:sz w:val="28"/>
          <w:szCs w:val="28"/>
          <w:lang w:val="en-US" w:eastAsia="zh-CN"/>
        </w:rPr>
        <w:t>学会合作</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sz w:val="28"/>
          <w:szCs w:val="28"/>
          <w:lang w:val="en-US" w:eastAsia="zh-CN"/>
        </w:rPr>
        <w:t>学会动手，学会健体</w:t>
      </w:r>
      <w:r>
        <w:rPr>
          <w:rFonts w:hint="eastAsia" w:asciiTheme="minorEastAsia" w:hAnsiTheme="minorEastAsia" w:cstheme="minorEastAsia"/>
          <w:sz w:val="28"/>
          <w:szCs w:val="28"/>
          <w:lang w:val="en-US" w:eastAsia="zh-CN"/>
        </w:rPr>
        <w:t>，学会创新</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（五）教学考核评价。建立教学质量反馈机制，建立学生评价诊断机制，强化教师的质量意识，不断弥补不足，提升教学质量和水平。</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Theme="minorEastAsia" w:hAnsiTheme="minorEastAsia" w:cstheme="minorEastAsia"/>
          <w:sz w:val="28"/>
          <w:szCs w:val="28"/>
          <w:lang w:val="en-US" w:eastAsia="zh-CN"/>
        </w:rPr>
        <w:t>（六）教学督导。课程处做好日常督导工作，并配合市区督导部门做好课堂教学督导工作，完成督导工作档案搜集和保存工作。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第四十三条  学校加强教育工作。主要内容和方法是</w:t>
      </w:r>
    </w:p>
    <w:p>
      <w:pPr>
        <w:pStyle w:val="8"/>
        <w:keepNext w:val="0"/>
        <w:keepLines w:val="0"/>
        <w:pageBreakBefore w:val="0"/>
        <w:shd w:val="clear" w:color="auto" w:fill="FFFFFF"/>
        <w:kinsoku/>
        <w:wordWrap/>
        <w:overflowPunct/>
        <w:topLinePunct w:val="0"/>
        <w:bidi w:val="0"/>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lang w:val="en-US" w:eastAsia="zh-CN" w:bidi="ar"/>
        </w:rPr>
        <w:t xml:space="preserve"> （一）德育管理。</w:t>
      </w:r>
      <w:r>
        <w:rPr>
          <w:rFonts w:hint="eastAsia" w:cs="Times New Roman"/>
          <w:color w:val="auto"/>
          <w:kern w:val="2"/>
          <w:sz w:val="28"/>
          <w:szCs w:val="28"/>
        </w:rPr>
        <w:t>学校把德育放在首位，寓德育于教育教学之中，开展与学生年龄相适应的社会实践活动，形成学校、家庭、社会相互配合的思想道德教育体系，促进学生养成良好的思想品德和行为习惯。</w:t>
      </w:r>
      <w:r>
        <w:rPr>
          <w:rFonts w:hint="eastAsia" w:ascii="宋体" w:hAnsi="宋体" w:eastAsia="宋体" w:cs="宋体"/>
          <w:sz w:val="28"/>
          <w:szCs w:val="28"/>
          <w:lang w:bidi="ar"/>
        </w:rPr>
        <w:t>坚持以“立德树人”为根本任务，完善和执行《</w:t>
      </w:r>
      <w:r>
        <w:rPr>
          <w:rFonts w:hint="eastAsia" w:ascii="宋体" w:hAnsi="宋体" w:eastAsia="宋体" w:cs="宋体"/>
          <w:sz w:val="28"/>
          <w:szCs w:val="28"/>
          <w:lang w:eastAsia="zh-CN" w:bidi="ar"/>
        </w:rPr>
        <w:t>北京市第四十七</w:t>
      </w:r>
      <w:r>
        <w:rPr>
          <w:rFonts w:hint="eastAsia" w:ascii="宋体" w:hAnsi="宋体" w:eastAsia="宋体" w:cs="宋体"/>
          <w:sz w:val="28"/>
          <w:szCs w:val="28"/>
          <w:lang w:bidi="ar"/>
        </w:rPr>
        <w:t>中学学生</w:t>
      </w:r>
      <w:r>
        <w:rPr>
          <w:rFonts w:hint="eastAsia" w:ascii="宋体" w:hAnsi="宋体" w:eastAsia="宋体" w:cs="宋体"/>
          <w:sz w:val="28"/>
          <w:szCs w:val="28"/>
          <w:lang w:eastAsia="zh-CN" w:bidi="ar"/>
        </w:rPr>
        <w:t>手册</w:t>
      </w:r>
      <w:r>
        <w:rPr>
          <w:rFonts w:hint="eastAsia" w:ascii="宋体" w:hAnsi="宋体" w:eastAsia="宋体" w:cs="宋体"/>
          <w:sz w:val="28"/>
          <w:szCs w:val="28"/>
          <w:lang w:bidi="ar"/>
        </w:rPr>
        <w:t>》，营造良好的班风、校风。</w:t>
      </w:r>
      <w:r>
        <w:rPr>
          <w:rFonts w:hint="eastAsia" w:asciiTheme="minorEastAsia" w:hAnsiTheme="minorEastAsia" w:eastAsiaTheme="minorEastAsia" w:cstheme="minorEastAsia"/>
          <w:sz w:val="28"/>
          <w:szCs w:val="28"/>
          <w:lang w:val="en-US" w:eastAsia="zh-CN"/>
        </w:rPr>
        <w:t>加强和改进德育工作，</w:t>
      </w:r>
      <w:r>
        <w:rPr>
          <w:rFonts w:hint="eastAsia" w:asciiTheme="minorEastAsia" w:hAnsiTheme="minorEastAsia" w:cstheme="minorEastAsia"/>
          <w:sz w:val="28"/>
          <w:szCs w:val="28"/>
          <w:lang w:val="en-US" w:eastAsia="zh-CN"/>
        </w:rPr>
        <w:t>坚持全员、全方位、全过程育人原则，紧跟时代步伐，</w:t>
      </w:r>
      <w:r>
        <w:rPr>
          <w:rFonts w:hint="eastAsia" w:asciiTheme="minorEastAsia" w:hAnsiTheme="minorEastAsia" w:eastAsiaTheme="minorEastAsia" w:cstheme="minorEastAsia"/>
          <w:sz w:val="28"/>
          <w:szCs w:val="28"/>
          <w:lang w:val="en-US" w:eastAsia="zh-CN"/>
        </w:rPr>
        <w:t>在实践中不断创造学校德育工作的新经验。把培养有理想、有道德、有纪律、有文化的社会主义新人作为学校的根本任务</w:t>
      </w:r>
      <w:r>
        <w:rPr>
          <w:rFonts w:hint="eastAsia" w:asciiTheme="minorEastAsia" w:hAnsiTheme="minorEastAsia" w:cstheme="minorEastAsia"/>
          <w:sz w:val="28"/>
          <w:szCs w:val="28"/>
          <w:lang w:val="en-US" w:eastAsia="zh-CN"/>
        </w:rPr>
        <w:t>，努力提高德育工作的实效性。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sz w:val="28"/>
          <w:szCs w:val="28"/>
          <w:lang w:bidi="ar"/>
        </w:rPr>
      </w:pPr>
      <w:r>
        <w:rPr>
          <w:rFonts w:hint="eastAsia" w:asciiTheme="minorEastAsia" w:hAnsiTheme="minorEastAsia" w:cstheme="minorEastAsia"/>
          <w:sz w:val="28"/>
          <w:szCs w:val="28"/>
          <w:lang w:val="en-US" w:eastAsia="zh-CN"/>
        </w:rPr>
        <w:t>（二）</w:t>
      </w:r>
      <w:r>
        <w:rPr>
          <w:rFonts w:hint="eastAsia" w:ascii="宋体" w:hAnsi="宋体" w:eastAsia="宋体" w:cs="宋体"/>
          <w:sz w:val="28"/>
          <w:szCs w:val="28"/>
          <w:lang w:bidi="ar"/>
        </w:rPr>
        <w:t xml:space="preserve"> </w:t>
      </w:r>
      <w:r>
        <w:rPr>
          <w:rFonts w:hint="eastAsia" w:ascii="宋体" w:hAnsi="宋体" w:eastAsia="宋体" w:cs="宋体"/>
          <w:sz w:val="28"/>
          <w:szCs w:val="28"/>
          <w:lang w:eastAsia="zh-CN" w:bidi="ar"/>
        </w:rPr>
        <w:t>学生成长服务。</w:t>
      </w:r>
      <w:r>
        <w:rPr>
          <w:rFonts w:hint="eastAsia" w:ascii="宋体" w:hAnsi="宋体" w:eastAsia="宋体" w:cs="宋体"/>
          <w:sz w:val="28"/>
          <w:szCs w:val="28"/>
          <w:lang w:bidi="ar"/>
        </w:rPr>
        <w:t>学校设立学生</w:t>
      </w:r>
      <w:r>
        <w:rPr>
          <w:rFonts w:hint="eastAsia" w:ascii="宋体" w:hAnsi="宋体" w:eastAsia="宋体" w:cs="宋体"/>
          <w:sz w:val="28"/>
          <w:szCs w:val="28"/>
          <w:lang w:eastAsia="zh-CN" w:bidi="ar"/>
        </w:rPr>
        <w:t>服务中心和学生活动</w:t>
      </w:r>
      <w:r>
        <w:rPr>
          <w:rFonts w:hint="eastAsia" w:ascii="宋体" w:hAnsi="宋体" w:eastAsia="宋体" w:cs="宋体"/>
          <w:sz w:val="28"/>
          <w:szCs w:val="28"/>
          <w:lang w:bidi="ar"/>
        </w:rPr>
        <w:t>中心，学校学生发展坚持</w:t>
      </w:r>
      <w:r>
        <w:rPr>
          <w:rFonts w:hint="eastAsia" w:asciiTheme="minorEastAsia" w:hAnsiTheme="minorEastAsia" w:eastAsiaTheme="minorEastAsia" w:cstheme="minorEastAsia"/>
          <w:sz w:val="28"/>
          <w:szCs w:val="28"/>
          <w:lang w:val="en-US" w:eastAsia="zh-CN"/>
        </w:rPr>
        <w:t>面向全体，</w:t>
      </w:r>
      <w:r>
        <w:rPr>
          <w:rFonts w:hint="eastAsia" w:asciiTheme="minorEastAsia" w:hAnsiTheme="minorEastAsia" w:cstheme="minorEastAsia"/>
          <w:sz w:val="28"/>
          <w:szCs w:val="28"/>
          <w:lang w:val="en-US" w:eastAsia="zh-CN"/>
        </w:rPr>
        <w:t>尊重差异，</w:t>
      </w:r>
      <w:r>
        <w:rPr>
          <w:rFonts w:hint="eastAsia" w:asciiTheme="minorEastAsia" w:hAnsiTheme="minorEastAsia" w:eastAsiaTheme="minorEastAsia" w:cstheme="minorEastAsia"/>
          <w:sz w:val="28"/>
          <w:szCs w:val="28"/>
          <w:lang w:val="en-US" w:eastAsia="zh-CN"/>
        </w:rPr>
        <w:t>保障学生平等权益，关注学生需求，</w:t>
      </w:r>
      <w:r>
        <w:rPr>
          <w:rFonts w:hint="eastAsia" w:asciiTheme="minorEastAsia" w:hAnsiTheme="minorEastAsia" w:cstheme="minorEastAsia"/>
          <w:sz w:val="28"/>
          <w:szCs w:val="28"/>
          <w:lang w:val="en-US" w:eastAsia="zh-CN"/>
        </w:rPr>
        <w:t>促进</w:t>
      </w:r>
      <w:r>
        <w:rPr>
          <w:rFonts w:hint="eastAsia" w:asciiTheme="minorEastAsia" w:hAnsiTheme="minorEastAsia" w:eastAsiaTheme="minorEastAsia" w:cstheme="minorEastAsia"/>
          <w:sz w:val="28"/>
          <w:szCs w:val="28"/>
          <w:lang w:val="en-US" w:eastAsia="zh-CN"/>
        </w:rPr>
        <w:t>学生在德、智、体</w:t>
      </w:r>
      <w:r>
        <w:rPr>
          <w:rFonts w:hint="eastAsia" w:asciiTheme="minorEastAsia" w:hAnsiTheme="minorEastAsia" w:cstheme="minorEastAsia"/>
          <w:sz w:val="28"/>
          <w:szCs w:val="28"/>
          <w:lang w:val="en-US" w:eastAsia="zh-CN"/>
        </w:rPr>
        <w:t>、美、劳</w:t>
      </w:r>
      <w:r>
        <w:rPr>
          <w:rFonts w:hint="eastAsia" w:asciiTheme="minorEastAsia" w:hAnsiTheme="minorEastAsia" w:eastAsiaTheme="minorEastAsia" w:cstheme="minorEastAsia"/>
          <w:sz w:val="28"/>
          <w:szCs w:val="28"/>
          <w:lang w:val="en-US" w:eastAsia="zh-CN"/>
        </w:rPr>
        <w:t>等方面都得到发展。</w:t>
      </w:r>
      <w:r>
        <w:rPr>
          <w:rFonts w:hint="eastAsia" w:ascii="宋体" w:hAnsi="宋体" w:eastAsia="宋体" w:cs="宋体"/>
          <w:sz w:val="28"/>
          <w:szCs w:val="28"/>
          <w:lang w:bidi="ar"/>
        </w:rPr>
        <w:t>以</w:t>
      </w:r>
      <w:r>
        <w:rPr>
          <w:rFonts w:hint="eastAsia" w:eastAsia="宋体" w:cs="宋体"/>
          <w:sz w:val="28"/>
          <w:szCs w:val="28"/>
          <w:lang w:eastAsia="zh-CN" w:bidi="ar"/>
        </w:rPr>
        <w:t>学子论坛、名家大师、学长有约等</w:t>
      </w:r>
      <w:r>
        <w:rPr>
          <w:rFonts w:hint="eastAsia" w:ascii="宋体" w:hAnsi="宋体" w:eastAsia="宋体" w:cs="宋体"/>
          <w:sz w:val="28"/>
          <w:szCs w:val="28"/>
          <w:lang w:bidi="ar"/>
        </w:rPr>
        <w:t>为载体，做好日常活动的组织开展工作。根据学校的育人目标，培养学生注重合作、自主</w:t>
      </w:r>
      <w:r>
        <w:rPr>
          <w:rFonts w:hint="eastAsia" w:eastAsia="宋体" w:cs="宋体"/>
          <w:sz w:val="28"/>
          <w:szCs w:val="28"/>
          <w:lang w:eastAsia="zh-CN" w:bidi="ar"/>
        </w:rPr>
        <w:t>发展</w:t>
      </w:r>
      <w:r>
        <w:rPr>
          <w:rFonts w:hint="eastAsia" w:ascii="宋体" w:hAnsi="宋体" w:eastAsia="宋体" w:cs="宋体"/>
          <w:sz w:val="28"/>
          <w:szCs w:val="28"/>
          <w:lang w:bidi="ar"/>
        </w:rPr>
        <w:t>等优良品质。</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（三）</w:t>
      </w:r>
      <w:r>
        <w:rPr>
          <w:rFonts w:hint="eastAsia" w:ascii="宋体" w:hAnsi="宋体" w:eastAsia="宋体" w:cs="宋体"/>
          <w:sz w:val="28"/>
          <w:szCs w:val="28"/>
          <w:lang w:bidi="ar"/>
        </w:rPr>
        <w:t xml:space="preserve"> </w:t>
      </w:r>
      <w:r>
        <w:rPr>
          <w:rFonts w:hint="eastAsia" w:eastAsia="宋体" w:cs="宋体"/>
          <w:sz w:val="28"/>
          <w:szCs w:val="28"/>
          <w:lang w:eastAsia="zh-CN" w:bidi="ar"/>
        </w:rPr>
        <w:t>学生健康服务。</w:t>
      </w:r>
      <w:r>
        <w:rPr>
          <w:rFonts w:hint="eastAsia" w:ascii="宋体" w:hAnsi="宋体" w:eastAsia="宋体" w:cs="宋体"/>
          <w:sz w:val="28"/>
          <w:szCs w:val="28"/>
          <w:lang w:bidi="ar"/>
        </w:rPr>
        <w:t>严格执行卫生保健方面的法律法规，积极开展健康教育，培养学生良好的卫生习惯。学校建立卫生室，建立学生健康档案，定期体检，做好传染病、常见病及食物中毒的预防工作。针对不同年级学生特点，开展青春期性教育工作。学校完善卫生工作制度，不断改善环境卫生条件。校园实施禁烟制度。</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（四）</w:t>
      </w:r>
      <w:r>
        <w:rPr>
          <w:rFonts w:hint="eastAsia" w:ascii="宋体" w:hAnsi="宋体" w:eastAsia="宋体" w:cs="宋体"/>
          <w:sz w:val="28"/>
          <w:szCs w:val="28"/>
          <w:lang w:bidi="ar"/>
        </w:rPr>
        <w:t xml:space="preserve"> </w:t>
      </w:r>
      <w:r>
        <w:rPr>
          <w:rFonts w:hint="eastAsia" w:eastAsia="宋体" w:cs="宋体"/>
          <w:sz w:val="28"/>
          <w:szCs w:val="28"/>
          <w:lang w:eastAsia="zh-CN" w:bidi="ar"/>
        </w:rPr>
        <w:t>学生心理服务。</w:t>
      </w:r>
      <w:r>
        <w:rPr>
          <w:rFonts w:hint="eastAsia" w:ascii="宋体" w:hAnsi="宋体" w:eastAsia="宋体" w:cs="宋体"/>
          <w:sz w:val="28"/>
          <w:szCs w:val="28"/>
          <w:lang w:bidi="ar"/>
        </w:rPr>
        <w:t>学校建立心理辅导室，建立学生心理健康档案，配备专兼职心理教师开展工作。</w:t>
      </w:r>
      <w:r>
        <w:rPr>
          <w:rFonts w:hint="eastAsia" w:eastAsia="宋体" w:cs="宋体"/>
          <w:sz w:val="28"/>
          <w:szCs w:val="28"/>
          <w:lang w:eastAsia="zh-CN" w:bidi="ar"/>
        </w:rPr>
        <w:t>为学生健康成长</w:t>
      </w:r>
      <w:r>
        <w:rPr>
          <w:rFonts w:hint="eastAsia" w:ascii="宋体" w:hAnsi="宋体" w:eastAsia="宋体" w:cs="宋体"/>
          <w:sz w:val="28"/>
          <w:szCs w:val="28"/>
          <w:lang w:bidi="ar"/>
        </w:rPr>
        <w:t xml:space="preserve">打下心理基础。 </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（五）学生成长</w:t>
      </w:r>
      <w:r>
        <w:rPr>
          <w:rFonts w:hint="eastAsia" w:ascii="宋体" w:hAnsi="宋体" w:eastAsia="宋体" w:cs="宋体"/>
          <w:sz w:val="28"/>
          <w:szCs w:val="28"/>
          <w:lang w:bidi="ar"/>
        </w:rPr>
        <w:t>信息化</w:t>
      </w:r>
      <w:r>
        <w:rPr>
          <w:rFonts w:hint="eastAsia" w:eastAsia="宋体" w:cs="宋体"/>
          <w:sz w:val="28"/>
          <w:szCs w:val="28"/>
          <w:lang w:eastAsia="zh-CN" w:bidi="ar"/>
        </w:rPr>
        <w:t>服务。</w:t>
      </w:r>
      <w:r>
        <w:rPr>
          <w:rFonts w:hint="eastAsia" w:ascii="宋体" w:hAnsi="宋体" w:eastAsia="宋体" w:cs="宋体"/>
          <w:sz w:val="28"/>
          <w:szCs w:val="28"/>
          <w:lang w:bidi="ar"/>
        </w:rPr>
        <w:t>学校建立教育管理信息化平台，实现学生成长档案电子化</w:t>
      </w:r>
      <w:r>
        <w:rPr>
          <w:rFonts w:hint="eastAsia" w:eastAsia="宋体" w:cs="宋体"/>
          <w:sz w:val="28"/>
          <w:szCs w:val="28"/>
          <w:lang w:eastAsia="zh-CN" w:bidi="ar"/>
        </w:rPr>
        <w:t>，为学生发展提供服务</w:t>
      </w:r>
      <w:r>
        <w:rPr>
          <w:rFonts w:hint="eastAsia" w:ascii="宋体" w:hAnsi="宋体" w:eastAsia="宋体" w:cs="宋体"/>
          <w:sz w:val="28"/>
          <w:szCs w:val="28"/>
          <w:lang w:bidi="ar"/>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color w:val="auto"/>
          <w:sz w:val="28"/>
          <w:szCs w:val="28"/>
        </w:rPr>
      </w:pPr>
      <w:r>
        <w:rPr>
          <w:rFonts w:hint="eastAsia" w:ascii="宋体" w:hAnsi="宋体" w:eastAsia="宋体" w:cs="宋体"/>
          <w:sz w:val="28"/>
          <w:szCs w:val="28"/>
          <w:lang w:eastAsia="zh-CN" w:bidi="ar"/>
        </w:rPr>
        <w:t>第四十四条</w:t>
      </w:r>
      <w:r>
        <w:rPr>
          <w:rFonts w:hint="eastAsia" w:ascii="宋体" w:hAnsi="宋体" w:eastAsia="宋体" w:cs="宋体"/>
          <w:sz w:val="28"/>
          <w:szCs w:val="28"/>
          <w:lang w:val="en-US" w:eastAsia="zh-CN" w:bidi="ar"/>
        </w:rPr>
        <w:t xml:space="preserve">  </w:t>
      </w:r>
      <w:r>
        <w:rPr>
          <w:rFonts w:hint="eastAsia" w:ascii="宋体" w:hAnsi="宋体" w:cs="宋体"/>
          <w:color w:val="auto"/>
          <w:sz w:val="28"/>
          <w:szCs w:val="28"/>
        </w:rPr>
        <w:t>教育的质量监测、考核评价</w:t>
      </w:r>
      <w:r>
        <w:rPr>
          <w:rFonts w:hint="eastAsia" w:ascii="宋体" w:hAnsi="宋体" w:cs="宋体"/>
          <w:color w:val="auto"/>
          <w:sz w:val="28"/>
          <w:szCs w:val="28"/>
          <w:lang w:eastAsia="zh-CN"/>
        </w:rPr>
        <w:t>。</w:t>
      </w:r>
      <w:r>
        <w:rPr>
          <w:rFonts w:hint="eastAsia" w:ascii="宋体" w:hAnsi="宋体"/>
          <w:color w:val="auto"/>
          <w:sz w:val="28"/>
          <w:szCs w:val="28"/>
        </w:rPr>
        <w:t xml:space="preserve">  学校对学生实施综合素质评定，促进学生全面发展。公开、公平、公正、规范做好综合素质评定工作，激励和引导学生不断进取，有效地促进学生全面发展。每学期评价结果记入《综合素质评价手册》。</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 xml:space="preserve">学校对全面发展或在某方面有突出成绩的学生，予以表彰和奖励，并记入学生本人档案。主要类别有好学生、优秀干部等。学校向下列学生或者集体颁发年度荣誉奖： </w:t>
      </w:r>
    </w:p>
    <w:p>
      <w:pPr>
        <w:keepNext w:val="0"/>
        <w:keepLines w:val="0"/>
        <w:pageBreakBefore w:val="0"/>
        <w:kinsoku/>
        <w:wordWrap/>
        <w:overflowPunct/>
        <w:topLinePunct w:val="0"/>
        <w:bidi w:val="0"/>
        <w:snapToGrid/>
        <w:spacing w:line="500" w:lineRule="exact"/>
        <w:textAlignment w:val="auto"/>
        <w:rPr>
          <w:rFonts w:hint="eastAsia" w:ascii="宋体" w:hAnsi="宋体"/>
          <w:color w:val="auto"/>
          <w:sz w:val="28"/>
          <w:szCs w:val="28"/>
        </w:rPr>
      </w:pPr>
      <w:r>
        <w:rPr>
          <w:rFonts w:hint="eastAsia" w:ascii="宋体" w:hAnsi="宋体"/>
          <w:color w:val="auto"/>
          <w:sz w:val="28"/>
          <w:szCs w:val="28"/>
        </w:rPr>
        <w:t xml:space="preserve">   （一）德、智、体、美、劳全面发展的好学生；</w:t>
      </w:r>
    </w:p>
    <w:p>
      <w:pPr>
        <w:keepNext w:val="0"/>
        <w:keepLines w:val="0"/>
        <w:pageBreakBefore w:val="0"/>
        <w:kinsoku/>
        <w:wordWrap/>
        <w:overflowPunct/>
        <w:topLinePunct w:val="0"/>
        <w:bidi w:val="0"/>
        <w:snapToGrid/>
        <w:spacing w:line="500" w:lineRule="exact"/>
        <w:textAlignment w:val="auto"/>
        <w:rPr>
          <w:rFonts w:hint="eastAsia" w:ascii="宋体" w:hAnsi="宋体"/>
          <w:color w:val="auto"/>
          <w:sz w:val="28"/>
          <w:szCs w:val="28"/>
        </w:rPr>
      </w:pPr>
      <w:r>
        <w:rPr>
          <w:rFonts w:hint="eastAsia" w:ascii="宋体" w:hAnsi="宋体"/>
          <w:color w:val="auto"/>
          <w:sz w:val="28"/>
          <w:szCs w:val="28"/>
        </w:rPr>
        <w:t xml:space="preserve">   （二）为学校争得荣誉的学生；</w:t>
      </w:r>
    </w:p>
    <w:p>
      <w:pPr>
        <w:keepNext w:val="0"/>
        <w:keepLines w:val="0"/>
        <w:pageBreakBefore w:val="0"/>
        <w:kinsoku/>
        <w:wordWrap/>
        <w:overflowPunct/>
        <w:topLinePunct w:val="0"/>
        <w:bidi w:val="0"/>
        <w:snapToGrid/>
        <w:spacing w:line="500" w:lineRule="exact"/>
        <w:textAlignment w:val="auto"/>
        <w:rPr>
          <w:rFonts w:hint="eastAsia" w:ascii="宋体" w:hAnsi="宋体"/>
          <w:color w:val="auto"/>
          <w:sz w:val="28"/>
          <w:szCs w:val="28"/>
        </w:rPr>
      </w:pPr>
      <w:r>
        <w:rPr>
          <w:rFonts w:hint="eastAsia" w:ascii="宋体" w:hAnsi="宋体"/>
          <w:color w:val="auto"/>
          <w:sz w:val="28"/>
          <w:szCs w:val="28"/>
        </w:rPr>
        <w:t xml:space="preserve">   （三）学生中思想品德高尚的典型个人或集体。</w:t>
      </w:r>
    </w:p>
    <w:p>
      <w:pPr>
        <w:keepNext w:val="0"/>
        <w:keepLines w:val="0"/>
        <w:pageBreakBefore w:val="0"/>
        <w:kinsoku/>
        <w:wordWrap/>
        <w:overflowPunct/>
        <w:topLinePunct w:val="0"/>
        <w:bidi w:val="0"/>
        <w:snapToGrid/>
        <w:spacing w:line="500" w:lineRule="exact"/>
        <w:ind w:firstLine="560" w:firstLineChars="200"/>
        <w:jc w:val="left"/>
        <w:textAlignment w:val="auto"/>
        <w:rPr>
          <w:rFonts w:hint="eastAsia" w:ascii="宋体" w:hAnsi="宋体" w:eastAsia="宋体" w:cs="宋体"/>
          <w:kern w:val="2"/>
          <w:sz w:val="28"/>
          <w:szCs w:val="28"/>
        </w:rPr>
      </w:pPr>
      <w:r>
        <w:rPr>
          <w:rFonts w:hint="eastAsia" w:ascii="宋体" w:hAnsi="宋体"/>
          <w:color w:val="auto"/>
          <w:sz w:val="28"/>
          <w:szCs w:val="28"/>
          <w:lang w:eastAsia="zh-CN"/>
        </w:rPr>
        <w:t>第四十五条</w:t>
      </w:r>
      <w:r>
        <w:rPr>
          <w:rFonts w:hint="eastAsia" w:ascii="宋体" w:hAnsi="宋体"/>
          <w:color w:val="auto"/>
          <w:sz w:val="28"/>
          <w:szCs w:val="28"/>
          <w:lang w:val="en-US" w:eastAsia="zh-CN"/>
        </w:rPr>
        <w:t xml:space="preserve"> </w:t>
      </w:r>
      <w:r>
        <w:rPr>
          <w:rFonts w:hint="eastAsia" w:ascii="宋体" w:hAnsi="宋体"/>
          <w:color w:val="C00000"/>
          <w:sz w:val="28"/>
          <w:szCs w:val="28"/>
          <w:lang w:val="en-US" w:eastAsia="zh-CN"/>
        </w:rPr>
        <w:t xml:space="preserve">   </w:t>
      </w:r>
      <w:r>
        <w:rPr>
          <w:rFonts w:hint="eastAsia" w:asciiTheme="minorEastAsia" w:hAnsiTheme="minorEastAsia" w:cstheme="minorEastAsia"/>
          <w:sz w:val="28"/>
          <w:szCs w:val="28"/>
          <w:lang w:val="en-US" w:eastAsia="zh-CN"/>
        </w:rPr>
        <w:t>学校加强体育工作。</w:t>
      </w:r>
      <w:r>
        <w:rPr>
          <w:rFonts w:hint="eastAsia" w:ascii="宋体" w:hAnsi="宋体" w:eastAsia="宋体" w:cs="宋体"/>
          <w:kern w:val="2"/>
          <w:sz w:val="28"/>
          <w:szCs w:val="28"/>
        </w:rPr>
        <w:t>学校严格执行有关学校体育工作的法规规章，通过日常体育教学及各种体育活动增强全体学生体质，开展健康教育。</w:t>
      </w:r>
    </w:p>
    <w:p>
      <w:pPr>
        <w:keepNext w:val="0"/>
        <w:keepLines w:val="0"/>
        <w:pageBreakBefore w:val="0"/>
        <w:kinsoku/>
        <w:wordWrap/>
        <w:overflowPunct/>
        <w:topLinePunct w:val="0"/>
        <w:bidi w:val="0"/>
        <w:snapToGrid/>
        <w:spacing w:line="500" w:lineRule="exact"/>
        <w:ind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学校通过各种途径切实保证学生每天一小时体育锻炼时间。科学、合理、有序地安排必修课、选修课和阳光体育等课程。</w:t>
      </w:r>
    </w:p>
    <w:p>
      <w:pPr>
        <w:pStyle w:val="8"/>
        <w:keepNext w:val="0"/>
        <w:keepLines w:val="0"/>
        <w:pageBreakBefore w:val="0"/>
        <w:kinsoku/>
        <w:wordWrap/>
        <w:overflowPunct/>
        <w:topLinePunct w:val="0"/>
        <w:bidi w:val="0"/>
        <w:snapToGrid/>
        <w:spacing w:line="500" w:lineRule="exact"/>
        <w:ind w:firstLine="480"/>
        <w:textAlignment w:val="auto"/>
        <w:rPr>
          <w:rFonts w:hint="eastAsia" w:ascii="宋体" w:hAnsi="宋体" w:eastAsia="宋体" w:cs="宋体"/>
          <w:kern w:val="2"/>
          <w:sz w:val="28"/>
          <w:szCs w:val="28"/>
        </w:rPr>
      </w:pPr>
      <w:r>
        <w:rPr>
          <w:rFonts w:hint="eastAsia" w:ascii="宋体" w:hAnsi="宋体" w:eastAsia="宋体" w:cs="宋体"/>
          <w:kern w:val="2"/>
          <w:sz w:val="28"/>
          <w:szCs w:val="28"/>
        </w:rPr>
        <w:t>面向全体学生积极推行国家学生体质健康标准，开展形式多样的体育竞赛和体育社团活动，并参与市区各类体育比赛，培养学生体育锻炼的习惯。</w:t>
      </w:r>
    </w:p>
    <w:p>
      <w:pPr>
        <w:keepNext w:val="0"/>
        <w:keepLines w:val="0"/>
        <w:pageBreakBefore w:val="0"/>
        <w:widowControl/>
        <w:suppressLineNumbers w:val="0"/>
        <w:kinsoku/>
        <w:wordWrap/>
        <w:overflowPunct/>
        <w:topLinePunct w:val="0"/>
        <w:bidi w:val="0"/>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color w:val="auto"/>
          <w:sz w:val="28"/>
          <w:szCs w:val="28"/>
          <w:lang w:eastAsia="zh-CN"/>
        </w:rPr>
        <w:t>第四十六条</w:t>
      </w:r>
      <w:r>
        <w:rPr>
          <w:rFonts w:hint="eastAsia" w:ascii="宋体" w:hAnsi="宋体"/>
          <w:color w:val="auto"/>
          <w:sz w:val="28"/>
          <w:szCs w:val="28"/>
          <w:lang w:val="en-US" w:eastAsia="zh-CN"/>
        </w:rPr>
        <w:t xml:space="preserve">  </w:t>
      </w:r>
      <w:r>
        <w:rPr>
          <w:rFonts w:hint="eastAsia" w:ascii="宋体" w:hAnsi="宋体"/>
          <w:color w:val="C00000"/>
          <w:sz w:val="28"/>
          <w:szCs w:val="28"/>
          <w:lang w:val="en-US" w:eastAsia="zh-CN"/>
        </w:rPr>
        <w:t xml:space="preserve"> </w:t>
      </w:r>
      <w:r>
        <w:rPr>
          <w:rFonts w:hint="eastAsia" w:asciiTheme="minorEastAsia" w:hAnsiTheme="minorEastAsia" w:cstheme="minorEastAsia"/>
          <w:sz w:val="28"/>
          <w:szCs w:val="28"/>
          <w:lang w:val="en-US" w:eastAsia="zh-CN"/>
        </w:rPr>
        <w:t>学校加强美育工作。</w:t>
      </w:r>
      <w:r>
        <w:rPr>
          <w:rFonts w:hint="eastAsia" w:asciiTheme="minorEastAsia" w:hAnsiTheme="minorEastAsia" w:cstheme="minorEastAsia"/>
          <w:color w:val="auto"/>
          <w:sz w:val="28"/>
          <w:szCs w:val="28"/>
          <w:lang w:val="en-US" w:eastAsia="zh-CN"/>
        </w:rPr>
        <w:t>主要内容和方法是严格执行有关学校美育工作的法规规章，通过日常美育教学及各种美育活动等多种途径</w:t>
      </w:r>
      <w:r>
        <w:rPr>
          <w:rFonts w:hint="eastAsia" w:ascii="宋体" w:hAnsi="宋体" w:eastAsia="宋体" w:cs="宋体"/>
          <w:i w:val="0"/>
          <w:caps w:val="0"/>
          <w:color w:val="auto"/>
          <w:spacing w:val="0"/>
          <w:kern w:val="0"/>
          <w:sz w:val="28"/>
          <w:szCs w:val="28"/>
          <w:shd w:val="clear" w:fill="FFFFFF"/>
          <w:lang w:val="en-US" w:eastAsia="zh-CN" w:bidi="ar"/>
        </w:rPr>
        <w:t>引领学生树立正确的审美观念</w:t>
      </w:r>
      <w:bookmarkStart w:id="0" w:name="ref_[3]_"/>
      <w:bookmarkEnd w:id="0"/>
      <w:r>
        <w:rPr>
          <w:rFonts w:hint="eastAsia" w:ascii="宋体" w:hAnsi="宋体" w:eastAsia="宋体" w:cs="宋体"/>
          <w:i w:val="0"/>
          <w:caps w:val="0"/>
          <w:color w:val="auto"/>
          <w:spacing w:val="0"/>
          <w:kern w:val="0"/>
          <w:sz w:val="28"/>
          <w:szCs w:val="28"/>
          <w:shd w:val="clear" w:fill="FFFFFF"/>
          <w:lang w:val="en-US" w:eastAsia="zh-CN" w:bidi="ar"/>
        </w:rPr>
        <w:t>。遵循育人为本，面向全体的原则，注重课程的多样性和可选择性，丰富学生的审美体验。注重美育特色发展和人文视野提升的才艺展示，引导学生学会鉴赏美，发现美，创造美，全面提高学生的人文素养。　　　　</w:t>
      </w:r>
      <w:r>
        <w:rPr>
          <w:rFonts w:hint="eastAsia" w:ascii="宋体" w:hAnsi="宋体" w:eastAsia="宋体" w:cs="宋体"/>
          <w:i w:val="0"/>
          <w:caps w:val="0"/>
          <w:color w:val="333333"/>
          <w:spacing w:val="0"/>
          <w:kern w:val="0"/>
          <w:sz w:val="28"/>
          <w:szCs w:val="28"/>
          <w:shd w:val="clear" w:fill="FFFFFF"/>
          <w:lang w:val="en-US" w:eastAsia="zh-CN" w:bidi="ar"/>
        </w:rPr>
        <w:t>　</w:t>
      </w:r>
    </w:p>
    <w:p>
      <w:pPr>
        <w:pStyle w:val="8"/>
        <w:keepNext w:val="0"/>
        <w:keepLines w:val="0"/>
        <w:pageBreakBefore w:val="0"/>
        <w:kinsoku/>
        <w:wordWrap/>
        <w:overflowPunct/>
        <w:topLinePunct w:val="0"/>
        <w:bidi w:val="0"/>
        <w:snapToGrid/>
        <w:spacing w:before="0" w:beforeAutospacing="0" w:after="0" w:afterAutospacing="0" w:line="500" w:lineRule="exact"/>
        <w:textAlignment w:val="auto"/>
        <w:rPr>
          <w:rFonts w:cs="Times New Roman"/>
          <w:color w:val="C00000"/>
          <w:kern w:val="2"/>
        </w:rPr>
      </w:pPr>
      <w:r>
        <w:rPr>
          <w:rFonts w:hint="eastAsia"/>
          <w:color w:val="C00000"/>
        </w:rPr>
        <w:t xml:space="preserve">   </w:t>
      </w:r>
      <w:r>
        <w:rPr>
          <w:rFonts w:hint="eastAsia"/>
          <w:color w:val="C00000"/>
          <w:lang w:val="en-US" w:eastAsia="zh-CN"/>
        </w:rPr>
        <w:t xml:space="preserve"> </w:t>
      </w:r>
      <w:r>
        <w:rPr>
          <w:rFonts w:hint="eastAsia" w:asciiTheme="minorEastAsia" w:hAnsiTheme="minorEastAsia" w:cstheme="minorEastAsia"/>
          <w:b w:val="0"/>
          <w:bCs w:val="0"/>
          <w:sz w:val="28"/>
          <w:szCs w:val="28"/>
          <w:lang w:val="en-US" w:eastAsia="zh-CN"/>
        </w:rPr>
        <w:t>第四十七条   课程处、学生服务中心、学生活动中心，</w:t>
      </w:r>
      <w:r>
        <w:rPr>
          <w:rFonts w:hint="eastAsia" w:cs="Times New Roman"/>
          <w:color w:val="auto"/>
          <w:kern w:val="2"/>
          <w:sz w:val="28"/>
          <w:szCs w:val="28"/>
          <w:lang w:eastAsia="zh-CN"/>
        </w:rPr>
        <w:t>进行</w:t>
      </w:r>
      <w:r>
        <w:rPr>
          <w:rFonts w:hint="eastAsia" w:asciiTheme="minorEastAsia" w:hAnsiTheme="minorEastAsia" w:eastAsiaTheme="minorEastAsia" w:cstheme="minorEastAsia"/>
          <w:sz w:val="28"/>
          <w:szCs w:val="28"/>
          <w:lang w:val="en-US" w:eastAsia="zh-CN"/>
        </w:rPr>
        <w:t>日常教育教学事务的管理工作，以协商、协调、合作的方式开展工作。</w:t>
      </w:r>
      <w:r>
        <w:rPr>
          <w:rFonts w:hint="eastAsia" w:asciiTheme="minorEastAsia" w:hAnsiTheme="minorEastAsia" w:cstheme="minorEastAsia"/>
          <w:sz w:val="28"/>
          <w:szCs w:val="28"/>
          <w:lang w:val="en-US" w:eastAsia="zh-CN"/>
        </w:rPr>
        <w:t>在</w:t>
      </w:r>
      <w:r>
        <w:rPr>
          <w:rFonts w:hint="eastAsia" w:asciiTheme="minorEastAsia" w:hAnsiTheme="minorEastAsia" w:eastAsiaTheme="minorEastAsia" w:cstheme="minorEastAsia"/>
          <w:sz w:val="28"/>
          <w:szCs w:val="28"/>
          <w:lang w:val="en-US" w:eastAsia="zh-CN"/>
        </w:rPr>
        <w:t>教育教学计划的编制、教育教学资源的调配、</w:t>
      </w:r>
      <w:r>
        <w:rPr>
          <w:rFonts w:hint="eastAsia" w:asciiTheme="minorEastAsia" w:hAnsiTheme="minorEastAsia" w:cstheme="minorEastAsia"/>
          <w:b w:val="0"/>
          <w:bCs w:val="0"/>
          <w:sz w:val="28"/>
          <w:szCs w:val="28"/>
          <w:lang w:val="en-US" w:eastAsia="zh-CN"/>
        </w:rPr>
        <w:t>应当遵循</w:t>
      </w:r>
      <w:r>
        <w:rPr>
          <w:rFonts w:hint="eastAsia" w:cs="Times New Roman"/>
          <w:color w:val="auto"/>
          <w:kern w:val="2"/>
          <w:sz w:val="28"/>
          <w:szCs w:val="28"/>
        </w:rPr>
        <w:t>教育教学工作符合教育规律和学生身心发展特点，面向全体学生，教书育人，将德育、智育、体育、美育等有机统一在教育教学活动中，注重培养学生独立思考能力、创新能力和实践能力，促进学生全面发展</w:t>
      </w:r>
      <w:r>
        <w:rPr>
          <w:rFonts w:hint="eastAsia" w:cs="Times New Roman"/>
          <w:color w:val="auto"/>
          <w:kern w:val="2"/>
          <w:sz w:val="28"/>
          <w:szCs w:val="28"/>
          <w:lang w:eastAsia="zh-CN"/>
        </w:rPr>
        <w:t>，</w:t>
      </w:r>
    </w:p>
    <w:p>
      <w:pPr>
        <w:keepNext w:val="0"/>
        <w:keepLines w:val="0"/>
        <w:pageBreakBefore w:val="0"/>
        <w:kinsoku/>
        <w:wordWrap/>
        <w:overflowPunct/>
        <w:topLinePunct w:val="0"/>
        <w:bidi w:val="0"/>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第四十八条  学校建立学术委员会负责科研管理工作。科研研究主要着眼于教育教学规律，立足身边问题，以提高教育教学质量为目标，将课程改革与学校教育教学实际相融合，务求高效。着眼于提高教师的学术素养，在研究中培养高素质学术团队，同时组织开展各级各类课题申报、开题、日常推进、结题工作，组织校内评比等，学校科研管理的特色是项目研究，致力于身边的困惑，选择能够改变的和必须改变的，致力于行动的改变，务求高效实效。</w:t>
      </w:r>
    </w:p>
    <w:p>
      <w:pPr>
        <w:keepNext w:val="0"/>
        <w:keepLines w:val="0"/>
        <w:pageBreakBefore w:val="0"/>
        <w:kinsoku/>
        <w:wordWrap/>
        <w:overflowPunct/>
        <w:topLinePunct w:val="0"/>
        <w:bidi w:val="0"/>
        <w:snapToGrid/>
        <w:spacing w:line="500" w:lineRule="exact"/>
        <w:ind w:firstLine="2430" w:firstLineChars="900"/>
        <w:textAlignment w:val="auto"/>
        <w:rPr>
          <w:rFonts w:hint="eastAsia" w:ascii="黑体" w:hAnsi="黑体" w:eastAsia="黑体" w:cs="仿宋_GB2312"/>
          <w:sz w:val="27"/>
          <w:szCs w:val="27"/>
          <w:lang w:eastAsia="zh-CN" w:bidi="ar"/>
        </w:rPr>
      </w:pPr>
      <w:r>
        <w:rPr>
          <w:rFonts w:hint="eastAsia" w:ascii="黑体" w:hAnsi="黑体" w:eastAsia="黑体" w:cs="仿宋_GB2312"/>
          <w:sz w:val="27"/>
          <w:szCs w:val="27"/>
          <w:lang w:bidi="ar"/>
        </w:rPr>
        <w:t>第</w:t>
      </w:r>
      <w:r>
        <w:rPr>
          <w:rFonts w:hint="eastAsia" w:ascii="黑体" w:hAnsi="黑体" w:eastAsia="黑体" w:cs="仿宋_GB2312"/>
          <w:sz w:val="27"/>
          <w:szCs w:val="27"/>
          <w:lang w:eastAsia="zh-CN" w:bidi="ar"/>
        </w:rPr>
        <w:t>六</w:t>
      </w:r>
      <w:r>
        <w:rPr>
          <w:rFonts w:hint="eastAsia" w:ascii="黑体" w:hAnsi="黑体" w:eastAsia="黑体" w:cs="仿宋_GB2312"/>
          <w:sz w:val="27"/>
          <w:szCs w:val="27"/>
          <w:lang w:bidi="ar"/>
        </w:rPr>
        <w:t>章</w:t>
      </w:r>
      <w:r>
        <w:rPr>
          <w:rFonts w:ascii="Calibri" w:hAnsi="Calibri" w:eastAsia="黑体" w:cs="Calibri"/>
          <w:sz w:val="27"/>
          <w:szCs w:val="27"/>
          <w:lang w:bidi="ar"/>
        </w:rPr>
        <w:t> </w:t>
      </w:r>
      <w:r>
        <w:rPr>
          <w:rFonts w:hint="eastAsia" w:ascii="黑体" w:hAnsi="黑体" w:eastAsia="黑体" w:cs="仿宋_GB2312"/>
          <w:sz w:val="27"/>
          <w:szCs w:val="27"/>
          <w:lang w:bidi="ar"/>
        </w:rPr>
        <w:t xml:space="preserve"> 学校与家庭、社会</w:t>
      </w:r>
      <w:r>
        <w:rPr>
          <w:rFonts w:hint="eastAsia" w:ascii="黑体" w:hAnsi="黑体" w:eastAsia="黑体" w:cs="仿宋_GB2312"/>
          <w:sz w:val="27"/>
          <w:szCs w:val="27"/>
          <w:lang w:eastAsia="zh-CN" w:bidi="ar"/>
        </w:rPr>
        <w:t>关系</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cs="Times New Roman"/>
          <w:color w:val="C00000"/>
          <w:kern w:val="2"/>
        </w:rPr>
      </w:pPr>
      <w:r>
        <w:rPr>
          <w:rFonts w:hint="eastAsia" w:ascii="宋体" w:hAnsi="宋体" w:eastAsia="宋体" w:cs="宋体"/>
          <w:sz w:val="28"/>
          <w:szCs w:val="28"/>
          <w:lang w:bidi="ar"/>
        </w:rPr>
        <w:t>第四十</w:t>
      </w:r>
      <w:r>
        <w:rPr>
          <w:rFonts w:hint="eastAsia" w:ascii="宋体" w:hAnsi="宋体" w:eastAsia="宋体" w:cs="宋体"/>
          <w:sz w:val="28"/>
          <w:szCs w:val="28"/>
          <w:lang w:eastAsia="zh-CN" w:bidi="ar"/>
        </w:rPr>
        <w:t>九</w:t>
      </w:r>
      <w:r>
        <w:rPr>
          <w:rFonts w:hint="eastAsia" w:ascii="宋体" w:hAnsi="宋体" w:eastAsia="宋体" w:cs="宋体"/>
          <w:sz w:val="28"/>
          <w:szCs w:val="28"/>
          <w:lang w:bidi="ar"/>
        </w:rPr>
        <w:t>条　</w:t>
      </w:r>
      <w:r>
        <w:rPr>
          <w:rFonts w:hint="eastAsia" w:eastAsia="宋体" w:cs="宋体"/>
          <w:sz w:val="28"/>
          <w:szCs w:val="28"/>
          <w:lang w:val="en-US" w:eastAsia="zh-CN" w:bidi="ar"/>
        </w:rPr>
        <w:t xml:space="preserve"> 建立</w:t>
      </w:r>
      <w:r>
        <w:rPr>
          <w:rFonts w:hint="eastAsia"/>
          <w:color w:val="auto"/>
          <w:sz w:val="28"/>
          <w:szCs w:val="28"/>
        </w:rPr>
        <w:t>学校、家庭、社区三位一体育人机制</w:t>
      </w:r>
      <w:r>
        <w:rPr>
          <w:rFonts w:hint="eastAsia"/>
          <w:color w:val="auto"/>
          <w:sz w:val="28"/>
          <w:szCs w:val="28"/>
          <w:lang w:eastAsia="zh-CN"/>
        </w:rPr>
        <w:t>。</w:t>
      </w:r>
      <w:r>
        <w:rPr>
          <w:rFonts w:hint="eastAsia"/>
          <w:color w:val="auto"/>
          <w:sz w:val="28"/>
          <w:szCs w:val="28"/>
        </w:rPr>
        <w:t xml:space="preserve"> 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发挥</w:t>
      </w:r>
      <w:r>
        <w:rPr>
          <w:rFonts w:hint="eastAsia"/>
          <w:color w:val="auto"/>
          <w:sz w:val="28"/>
          <w:szCs w:val="28"/>
          <w:lang w:eastAsia="zh-CN"/>
        </w:rPr>
        <w:t>海洋减灾中心、海淀驾校、百度无人驾驶</w:t>
      </w:r>
      <w:r>
        <w:rPr>
          <w:rFonts w:hint="eastAsia"/>
          <w:color w:val="auto"/>
          <w:sz w:val="28"/>
          <w:szCs w:val="28"/>
        </w:rPr>
        <w:t>等资源单位的作用，开展社会实践活动，为学生创造深入学习、服务社区和实践体验的机会，为</w:t>
      </w:r>
      <w:r>
        <w:rPr>
          <w:rFonts w:hint="eastAsia"/>
          <w:color w:val="auto"/>
          <w:sz w:val="28"/>
          <w:szCs w:val="28"/>
          <w:lang w:eastAsia="zh-CN"/>
        </w:rPr>
        <w:t>培养学生良好品质，弘扬时代</w:t>
      </w:r>
      <w:r>
        <w:rPr>
          <w:rFonts w:hint="eastAsia"/>
          <w:color w:val="auto"/>
          <w:sz w:val="28"/>
          <w:szCs w:val="28"/>
        </w:rPr>
        <w:t>精神提供专业指导和支持。</w:t>
      </w:r>
      <w:r>
        <w:rPr>
          <w:rFonts w:hint="eastAsia" w:cs="Times New Roman"/>
          <w:color w:val="auto"/>
          <w:kern w:val="2"/>
        </w:rPr>
        <w:t xml:space="preserve"> </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eastAsia="宋体" w:cs="宋体"/>
          <w:sz w:val="28"/>
          <w:szCs w:val="28"/>
          <w:lang w:eastAsia="zh-CN" w:bidi="ar"/>
        </w:rPr>
      </w:pPr>
      <w:r>
        <w:rPr>
          <w:rFonts w:cs="Times New Roman"/>
          <w:color w:val="C00000"/>
          <w:kern w:val="2"/>
        </w:rPr>
        <w:t>　</w:t>
      </w:r>
      <w:r>
        <w:rPr>
          <w:rFonts w:hint="eastAsia" w:ascii="宋体" w:hAnsi="宋体" w:eastAsia="宋体" w:cs="宋体"/>
          <w:sz w:val="28"/>
          <w:szCs w:val="28"/>
          <w:lang w:bidi="ar"/>
        </w:rPr>
        <w:t>第</w:t>
      </w:r>
      <w:r>
        <w:rPr>
          <w:rFonts w:hint="eastAsia" w:eastAsia="宋体" w:cs="宋体"/>
          <w:sz w:val="28"/>
          <w:szCs w:val="28"/>
          <w:lang w:eastAsia="zh-CN" w:bidi="ar"/>
        </w:rPr>
        <w:t>五十</w:t>
      </w:r>
      <w:r>
        <w:rPr>
          <w:rFonts w:hint="eastAsia" w:ascii="宋体" w:hAnsi="宋体" w:eastAsia="宋体" w:cs="宋体"/>
          <w:sz w:val="28"/>
          <w:szCs w:val="28"/>
          <w:lang w:bidi="ar"/>
        </w:rPr>
        <w:t>条　</w:t>
      </w:r>
      <w:r>
        <w:rPr>
          <w:rFonts w:hint="eastAsia" w:eastAsia="宋体" w:cs="宋体"/>
          <w:sz w:val="28"/>
          <w:szCs w:val="28"/>
          <w:lang w:val="en-US" w:eastAsia="zh-CN" w:bidi="ar"/>
        </w:rPr>
        <w:t xml:space="preserve"> </w:t>
      </w:r>
      <w:r>
        <w:rPr>
          <w:rFonts w:hint="eastAsia" w:ascii="宋体" w:hAnsi="宋体" w:eastAsia="宋体" w:cs="宋体"/>
          <w:i w:val="0"/>
          <w:caps w:val="0"/>
          <w:color w:val="auto"/>
          <w:spacing w:val="0"/>
          <w:sz w:val="28"/>
          <w:szCs w:val="28"/>
        </w:rPr>
        <w:t>构建民主开放的现代学校制度</w:t>
      </w:r>
      <w:r>
        <w:rPr>
          <w:rFonts w:hint="eastAsia" w:eastAsia="宋体" w:cs="宋体"/>
          <w:i w:val="0"/>
          <w:caps w:val="0"/>
          <w:color w:val="auto"/>
          <w:spacing w:val="0"/>
          <w:sz w:val="28"/>
          <w:szCs w:val="28"/>
          <w:lang w:eastAsia="zh-CN"/>
        </w:rPr>
        <w:t>，同时</w:t>
      </w:r>
      <w:r>
        <w:rPr>
          <w:rFonts w:hint="eastAsia" w:eastAsia="宋体" w:cs="宋体"/>
          <w:sz w:val="28"/>
          <w:szCs w:val="28"/>
          <w:lang w:val="en-US" w:eastAsia="zh-CN" w:bidi="ar"/>
        </w:rPr>
        <w:t>建立教师家长委员会。</w:t>
      </w:r>
      <w:r>
        <w:rPr>
          <w:rFonts w:hint="eastAsia" w:asciiTheme="minorEastAsia" w:hAnsiTheme="minorEastAsia" w:eastAsiaTheme="minorEastAsia" w:cstheme="minorEastAsia"/>
          <w:sz w:val="28"/>
          <w:szCs w:val="28"/>
          <w:lang w:val="en-US" w:eastAsia="zh-CN"/>
        </w:rPr>
        <w:t>由</w:t>
      </w:r>
      <w:r>
        <w:rPr>
          <w:rFonts w:hint="eastAsia" w:asciiTheme="minorEastAsia" w:hAnsiTheme="minorEastAsia" w:cstheme="minorEastAsia"/>
          <w:sz w:val="28"/>
          <w:szCs w:val="28"/>
          <w:lang w:val="en-US" w:eastAsia="zh-CN"/>
        </w:rPr>
        <w:t>学校推选部分</w:t>
      </w:r>
      <w:r>
        <w:rPr>
          <w:rFonts w:hint="eastAsia" w:asciiTheme="minorEastAsia" w:hAnsiTheme="minorEastAsia" w:eastAsiaTheme="minorEastAsia" w:cstheme="minorEastAsia"/>
          <w:sz w:val="28"/>
          <w:szCs w:val="28"/>
          <w:lang w:val="en-US" w:eastAsia="zh-CN"/>
        </w:rPr>
        <w:t>教师代表和家长代表</w:t>
      </w:r>
      <w:r>
        <w:rPr>
          <w:rFonts w:hint="eastAsia" w:asciiTheme="minorEastAsia" w:hAnsiTheme="minorEastAsia" w:cstheme="minorEastAsia"/>
          <w:sz w:val="28"/>
          <w:szCs w:val="28"/>
          <w:lang w:val="en-US" w:eastAsia="zh-CN"/>
        </w:rPr>
        <w:t>共同</w:t>
      </w:r>
      <w:r>
        <w:rPr>
          <w:rFonts w:hint="eastAsia" w:asciiTheme="minorEastAsia" w:hAnsiTheme="minorEastAsia" w:eastAsiaTheme="minorEastAsia" w:cstheme="minorEastAsia"/>
          <w:sz w:val="28"/>
          <w:szCs w:val="28"/>
          <w:lang w:val="en-US" w:eastAsia="zh-CN"/>
        </w:rPr>
        <w:t>组成，</w:t>
      </w:r>
      <w:r>
        <w:rPr>
          <w:rFonts w:hint="eastAsia" w:asciiTheme="minorEastAsia" w:hAnsiTheme="minorEastAsia" w:cstheme="minorEastAsia"/>
          <w:sz w:val="28"/>
          <w:szCs w:val="28"/>
          <w:lang w:val="en-US" w:eastAsia="zh-CN"/>
        </w:rPr>
        <w:t>设立主席1名，副主席2名，</w:t>
      </w:r>
      <w:r>
        <w:rPr>
          <w:rFonts w:hint="eastAsia" w:asciiTheme="minorEastAsia" w:hAnsiTheme="minorEastAsia" w:eastAsiaTheme="minorEastAsia" w:cstheme="minorEastAsia"/>
          <w:sz w:val="28"/>
          <w:szCs w:val="28"/>
          <w:lang w:val="en-US" w:eastAsia="zh-CN"/>
        </w:rPr>
        <w:t>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sz w:val="28"/>
          <w:szCs w:val="28"/>
          <w:lang w:bidi="ar"/>
        </w:rPr>
      </w:pPr>
      <w:r>
        <w:rPr>
          <w:rFonts w:hint="eastAsia" w:asciiTheme="minorEastAsia" w:hAnsiTheme="minorEastAsia" w:cstheme="minorEastAsia"/>
          <w:sz w:val="28"/>
          <w:szCs w:val="28"/>
          <w:lang w:val="en-US" w:eastAsia="zh-CN"/>
        </w:rPr>
        <w:t xml:space="preserve">第五十一条  </w:t>
      </w:r>
      <w:r>
        <w:rPr>
          <w:rFonts w:hint="eastAsia" w:eastAsia="宋体" w:cs="宋体"/>
          <w:sz w:val="28"/>
          <w:szCs w:val="28"/>
          <w:lang w:eastAsia="zh-CN" w:bidi="ar"/>
        </w:rPr>
        <w:t>服务社区建设，服务海淀教育发展，</w:t>
      </w:r>
      <w:r>
        <w:rPr>
          <w:rFonts w:hint="eastAsia" w:ascii="宋体" w:hAnsi="宋体" w:eastAsia="宋体" w:cs="宋体"/>
          <w:sz w:val="28"/>
          <w:szCs w:val="28"/>
          <w:lang w:bidi="ar"/>
        </w:rPr>
        <w:t>办</w:t>
      </w:r>
      <w:r>
        <w:rPr>
          <w:rFonts w:hint="eastAsia" w:eastAsia="宋体" w:cs="宋体"/>
          <w:sz w:val="28"/>
          <w:szCs w:val="28"/>
          <w:lang w:eastAsia="zh-CN" w:bidi="ar"/>
        </w:rPr>
        <w:t>好百姓满意</w:t>
      </w:r>
      <w:r>
        <w:rPr>
          <w:rFonts w:hint="eastAsia" w:ascii="宋体" w:hAnsi="宋体" w:eastAsia="宋体" w:cs="宋体"/>
          <w:sz w:val="28"/>
          <w:szCs w:val="28"/>
          <w:lang w:bidi="ar"/>
        </w:rPr>
        <w:t>学校。学校</w:t>
      </w:r>
      <w:r>
        <w:rPr>
          <w:rFonts w:hint="eastAsia" w:eastAsia="宋体" w:cs="宋体"/>
          <w:sz w:val="28"/>
          <w:szCs w:val="28"/>
          <w:lang w:eastAsia="zh-CN" w:bidi="ar"/>
        </w:rPr>
        <w:t>面对</w:t>
      </w:r>
      <w:r>
        <w:rPr>
          <w:rFonts w:hint="eastAsia" w:ascii="宋体" w:hAnsi="宋体" w:eastAsia="宋体" w:cs="宋体"/>
          <w:sz w:val="28"/>
          <w:szCs w:val="28"/>
          <w:lang w:bidi="ar"/>
        </w:rPr>
        <w:t>社区开放校内体育场地</w:t>
      </w:r>
      <w:r>
        <w:rPr>
          <w:rFonts w:hint="eastAsia" w:eastAsia="宋体" w:cs="宋体"/>
          <w:sz w:val="28"/>
          <w:szCs w:val="28"/>
          <w:lang w:eastAsia="zh-CN" w:bidi="ar"/>
        </w:rPr>
        <w:t>，</w:t>
      </w:r>
      <w:r>
        <w:rPr>
          <w:rFonts w:hint="eastAsia" w:ascii="宋体" w:hAnsi="宋体" w:eastAsia="宋体" w:cs="宋体"/>
          <w:sz w:val="28"/>
          <w:szCs w:val="28"/>
          <w:lang w:bidi="ar"/>
        </w:rPr>
        <w:t>学校依托社区</w:t>
      </w:r>
      <w:r>
        <w:rPr>
          <w:rFonts w:hint="eastAsia" w:eastAsia="宋体" w:cs="宋体"/>
          <w:sz w:val="28"/>
          <w:szCs w:val="28"/>
          <w:lang w:eastAsia="zh-CN" w:bidi="ar"/>
        </w:rPr>
        <w:t>资源</w:t>
      </w:r>
      <w:r>
        <w:rPr>
          <w:rFonts w:hint="eastAsia" w:ascii="宋体" w:hAnsi="宋体" w:eastAsia="宋体" w:cs="宋体"/>
          <w:sz w:val="28"/>
          <w:szCs w:val="28"/>
          <w:lang w:bidi="ar"/>
        </w:rPr>
        <w:t>，开展社会实践活动，</w:t>
      </w:r>
      <w:r>
        <w:rPr>
          <w:rFonts w:hint="eastAsia" w:eastAsia="宋体" w:cs="宋体"/>
          <w:sz w:val="28"/>
          <w:szCs w:val="28"/>
          <w:lang w:eastAsia="zh-CN" w:bidi="ar"/>
        </w:rPr>
        <w:t>让学生在社会实践中，体验奉献、服务的快乐。每年承办海淀区高中体育会考、初中体育中考，服务海淀教育发展，承办市区学生体质监测活动，服务海淀学生发展。</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第五十二条</w:t>
      </w:r>
      <w:r>
        <w:rPr>
          <w:rFonts w:hint="eastAsia" w:eastAsia="宋体" w:cs="宋体"/>
          <w:sz w:val="28"/>
          <w:szCs w:val="28"/>
          <w:lang w:val="en-US" w:eastAsia="zh-CN" w:bidi="ar"/>
        </w:rPr>
        <w:t xml:space="preserve"> </w:t>
      </w:r>
      <w:r>
        <w:rPr>
          <w:rFonts w:hint="eastAsia" w:ascii="宋体" w:hAnsi="宋体" w:eastAsia="宋体" w:cs="宋体"/>
          <w:sz w:val="28"/>
          <w:szCs w:val="28"/>
          <w:lang w:bidi="ar"/>
        </w:rPr>
        <w:t>　学校依靠</w:t>
      </w:r>
      <w:r>
        <w:rPr>
          <w:rFonts w:hint="eastAsia" w:eastAsia="宋体" w:cs="宋体"/>
          <w:sz w:val="28"/>
          <w:szCs w:val="28"/>
          <w:lang w:eastAsia="zh-CN" w:bidi="ar"/>
        </w:rPr>
        <w:t>镇</w:t>
      </w:r>
      <w:r>
        <w:rPr>
          <w:rFonts w:hint="eastAsia" w:ascii="宋体" w:hAnsi="宋体" w:eastAsia="宋体" w:cs="宋体"/>
          <w:sz w:val="28"/>
          <w:szCs w:val="28"/>
          <w:lang w:bidi="ar"/>
        </w:rPr>
        <w:t>、</w:t>
      </w:r>
      <w:r>
        <w:rPr>
          <w:rFonts w:hint="eastAsia" w:eastAsia="宋体" w:cs="宋体"/>
          <w:sz w:val="28"/>
          <w:szCs w:val="28"/>
          <w:lang w:eastAsia="zh-CN" w:bidi="ar"/>
        </w:rPr>
        <w:t>社区、属地</w:t>
      </w:r>
      <w:r>
        <w:rPr>
          <w:rFonts w:hint="eastAsia" w:ascii="宋体" w:hAnsi="宋体" w:eastAsia="宋体" w:cs="宋体"/>
          <w:sz w:val="28"/>
          <w:szCs w:val="28"/>
          <w:lang w:bidi="ar"/>
        </w:rPr>
        <w:t>派出所共同开展校园及周边地区的综合治理工作，建设平安校园。</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第五十</w:t>
      </w:r>
      <w:r>
        <w:rPr>
          <w:rFonts w:hint="eastAsia" w:eastAsia="宋体" w:cs="宋体"/>
          <w:sz w:val="28"/>
          <w:szCs w:val="28"/>
          <w:lang w:eastAsia="zh-CN" w:bidi="ar"/>
        </w:rPr>
        <w:t>三</w:t>
      </w:r>
      <w:r>
        <w:rPr>
          <w:rFonts w:hint="eastAsia" w:ascii="宋体" w:hAnsi="宋体" w:eastAsia="宋体" w:cs="宋体"/>
          <w:sz w:val="28"/>
          <w:szCs w:val="28"/>
          <w:lang w:bidi="ar"/>
        </w:rPr>
        <w:t>条　学校建立校友</w:t>
      </w:r>
      <w:r>
        <w:rPr>
          <w:rFonts w:hint="eastAsia" w:eastAsia="宋体" w:cs="宋体"/>
          <w:sz w:val="28"/>
          <w:szCs w:val="28"/>
          <w:lang w:eastAsia="zh-CN" w:bidi="ar"/>
        </w:rPr>
        <w:t>联谊会</w:t>
      </w:r>
      <w:r>
        <w:rPr>
          <w:rFonts w:hint="eastAsia" w:ascii="宋体" w:hAnsi="宋体" w:eastAsia="宋体" w:cs="宋体"/>
          <w:sz w:val="28"/>
          <w:szCs w:val="28"/>
          <w:lang w:bidi="ar"/>
        </w:rPr>
        <w:t>，</w:t>
      </w:r>
      <w:r>
        <w:rPr>
          <w:rFonts w:hint="eastAsia" w:eastAsia="宋体" w:cs="宋体"/>
          <w:sz w:val="28"/>
          <w:szCs w:val="28"/>
          <w:lang w:eastAsia="zh-CN" w:bidi="ar"/>
        </w:rPr>
        <w:t>引进校友资源，</w:t>
      </w:r>
      <w:r>
        <w:rPr>
          <w:rFonts w:hint="eastAsia" w:ascii="宋体" w:hAnsi="宋体" w:eastAsia="宋体" w:cs="宋体"/>
          <w:sz w:val="28"/>
          <w:szCs w:val="28"/>
          <w:lang w:bidi="ar"/>
        </w:rPr>
        <w:t>发挥校友作用，促进学校</w:t>
      </w:r>
      <w:r>
        <w:rPr>
          <w:rFonts w:hint="eastAsia" w:eastAsia="宋体" w:cs="宋体"/>
          <w:sz w:val="28"/>
          <w:szCs w:val="28"/>
          <w:lang w:eastAsia="zh-CN" w:bidi="ar"/>
        </w:rPr>
        <w:t>和谐</w:t>
      </w:r>
      <w:r>
        <w:rPr>
          <w:rFonts w:hint="eastAsia" w:ascii="宋体" w:hAnsi="宋体" w:eastAsia="宋体" w:cs="宋体"/>
          <w:sz w:val="28"/>
          <w:szCs w:val="28"/>
          <w:lang w:bidi="ar"/>
        </w:rPr>
        <w:t>发展。</w:t>
      </w:r>
    </w:p>
    <w:p>
      <w:pPr>
        <w:pStyle w:val="8"/>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bCs/>
          <w:sz w:val="28"/>
          <w:szCs w:val="28"/>
          <w:lang w:bidi="ar"/>
        </w:rPr>
      </w:pPr>
    </w:p>
    <w:p>
      <w:pPr>
        <w:pStyle w:val="8"/>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bCs/>
          <w:sz w:val="28"/>
          <w:szCs w:val="28"/>
          <w:lang w:eastAsia="zh-CN" w:bidi="ar"/>
        </w:rPr>
      </w:pPr>
      <w:r>
        <w:rPr>
          <w:rFonts w:hint="eastAsia" w:ascii="宋体" w:hAnsi="宋体" w:eastAsia="宋体" w:cs="宋体"/>
          <w:b/>
          <w:bCs/>
          <w:sz w:val="28"/>
          <w:szCs w:val="28"/>
          <w:lang w:bidi="ar"/>
        </w:rPr>
        <w:t>第</w:t>
      </w:r>
      <w:r>
        <w:rPr>
          <w:rFonts w:hint="eastAsia" w:eastAsia="宋体" w:cs="宋体"/>
          <w:b/>
          <w:bCs/>
          <w:sz w:val="28"/>
          <w:szCs w:val="28"/>
          <w:lang w:eastAsia="zh-CN" w:bidi="ar"/>
        </w:rPr>
        <w:t>七</w:t>
      </w:r>
      <w:r>
        <w:rPr>
          <w:rFonts w:hint="eastAsia" w:ascii="宋体" w:hAnsi="宋体" w:eastAsia="宋体" w:cs="宋体"/>
          <w:b/>
          <w:bCs/>
          <w:sz w:val="28"/>
          <w:szCs w:val="28"/>
          <w:lang w:bidi="ar"/>
        </w:rPr>
        <w:t>章  学校财务管理</w:t>
      </w:r>
      <w:r>
        <w:rPr>
          <w:rFonts w:hint="eastAsia" w:eastAsia="宋体" w:cs="宋体"/>
          <w:b/>
          <w:bCs/>
          <w:sz w:val="28"/>
          <w:szCs w:val="28"/>
          <w:lang w:eastAsia="zh-CN" w:bidi="ar"/>
        </w:rPr>
        <w:t>和</w:t>
      </w:r>
      <w:r>
        <w:rPr>
          <w:rFonts w:hint="eastAsia" w:ascii="宋体" w:hAnsi="宋体" w:eastAsia="宋体" w:cs="宋体"/>
          <w:b/>
          <w:bCs/>
          <w:sz w:val="28"/>
          <w:szCs w:val="28"/>
          <w:lang w:bidi="ar"/>
        </w:rPr>
        <w:t>资产</w:t>
      </w:r>
      <w:r>
        <w:rPr>
          <w:rFonts w:hint="eastAsia" w:eastAsia="宋体" w:cs="宋体"/>
          <w:b/>
          <w:bCs/>
          <w:sz w:val="28"/>
          <w:szCs w:val="28"/>
          <w:lang w:eastAsia="zh-CN" w:bidi="ar"/>
        </w:rPr>
        <w:t>、经费管理</w:t>
      </w:r>
    </w:p>
    <w:p>
      <w:pPr>
        <w:pStyle w:val="8"/>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z w:val="28"/>
          <w:szCs w:val="28"/>
          <w:lang w:bidi="ar"/>
        </w:rPr>
      </w:pP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第五十</w:t>
      </w:r>
      <w:r>
        <w:rPr>
          <w:rFonts w:hint="eastAsia" w:eastAsia="宋体" w:cs="宋体"/>
          <w:sz w:val="28"/>
          <w:szCs w:val="28"/>
          <w:lang w:eastAsia="zh-CN" w:bidi="ar"/>
        </w:rPr>
        <w:t>四</w:t>
      </w:r>
      <w:r>
        <w:rPr>
          <w:rFonts w:hint="eastAsia" w:ascii="宋体" w:hAnsi="宋体" w:eastAsia="宋体" w:cs="宋体"/>
          <w:sz w:val="28"/>
          <w:szCs w:val="28"/>
          <w:lang w:bidi="ar"/>
        </w:rPr>
        <w:t xml:space="preserve">条  </w:t>
      </w: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lang w:bidi="ar"/>
        </w:rPr>
        <w:t>根据</w:t>
      </w:r>
      <w:r>
        <w:rPr>
          <w:rFonts w:hint="eastAsia" w:eastAsia="宋体" w:cs="宋体"/>
          <w:sz w:val="28"/>
          <w:szCs w:val="28"/>
          <w:lang w:eastAsia="zh-CN" w:bidi="ar"/>
        </w:rPr>
        <w:t>北京市第四十七中学</w:t>
      </w:r>
      <w:r>
        <w:rPr>
          <w:rFonts w:hint="eastAsia" w:ascii="宋体" w:hAnsi="宋体" w:eastAsia="宋体" w:cs="宋体"/>
          <w:sz w:val="28"/>
          <w:szCs w:val="28"/>
          <w:lang w:bidi="ar"/>
        </w:rPr>
        <w:t>财务管理制度，学校建立健全财务管理制度。学校财务活动在校长领导下开展，实行民主管理和财务公开。学校执行国家统一的会计制度，配备具有专业资格的会计</w:t>
      </w:r>
      <w:r>
        <w:rPr>
          <w:rFonts w:hint="eastAsia" w:eastAsia="宋体" w:cs="宋体"/>
          <w:sz w:val="28"/>
          <w:szCs w:val="28"/>
          <w:lang w:eastAsia="zh-CN" w:bidi="ar"/>
        </w:rPr>
        <w:t>、出纳</w:t>
      </w:r>
      <w:r>
        <w:rPr>
          <w:rFonts w:hint="eastAsia" w:ascii="宋体" w:hAnsi="宋体" w:eastAsia="宋体" w:cs="宋体"/>
          <w:sz w:val="28"/>
          <w:szCs w:val="28"/>
          <w:lang w:bidi="ar"/>
        </w:rPr>
        <w:t>人员，依法进行会计核算，建立健全内部会计监督制度，保证会计资料合法、真实、准确、完整。</w:t>
      </w:r>
    </w:p>
    <w:p>
      <w:pPr>
        <w:pStyle w:val="8"/>
        <w:keepNext w:val="0"/>
        <w:keepLines w:val="0"/>
        <w:pageBreakBefore w:val="0"/>
        <w:numPr>
          <w:ilvl w:val="0"/>
          <w:numId w:val="8"/>
        </w:numPr>
        <w:kinsoku/>
        <w:wordWrap/>
        <w:overflowPunct/>
        <w:topLinePunct w:val="0"/>
        <w:bidi w:val="0"/>
        <w:snapToGrid/>
        <w:spacing w:line="500" w:lineRule="exact"/>
        <w:ind w:left="279" w:leftChars="133" w:firstLine="635" w:firstLineChars="227"/>
        <w:jc w:val="both"/>
        <w:textAlignment w:val="auto"/>
        <w:rPr>
          <w:rFonts w:hint="eastAsia" w:ascii="宋体" w:hAnsi="宋体" w:eastAsia="宋体" w:cs="宋体"/>
          <w:sz w:val="28"/>
          <w:szCs w:val="28"/>
          <w:lang w:bidi="ar"/>
        </w:rPr>
      </w:pPr>
      <w:r>
        <w:rPr>
          <w:rFonts w:hint="eastAsia" w:asciiTheme="minorEastAsia" w:hAnsiTheme="minorEastAsia" w:eastAsiaTheme="minorEastAsia" w:cstheme="minorEastAsia"/>
          <w:sz w:val="28"/>
          <w:szCs w:val="28"/>
        </w:rPr>
        <w:t>财务工作实行全面预算管理制度。每年度提前由学校和各部门根据部门新年度计划编制年度财务预算，经校务委员会审议、校长批准</w:t>
      </w:r>
      <w:r>
        <w:rPr>
          <w:rFonts w:hint="eastAsia" w:asciiTheme="minorEastAsia" w:hAnsiTheme="minorEastAsia" w:cstheme="minorEastAsia"/>
          <w:sz w:val="28"/>
          <w:szCs w:val="28"/>
          <w:lang w:eastAsia="zh-CN"/>
        </w:rPr>
        <w:t>、上级批复</w:t>
      </w:r>
      <w:r>
        <w:rPr>
          <w:rFonts w:hint="eastAsia" w:asciiTheme="minorEastAsia" w:hAnsiTheme="minorEastAsia" w:eastAsiaTheme="minorEastAsia" w:cstheme="minorEastAsia"/>
          <w:sz w:val="28"/>
          <w:szCs w:val="28"/>
        </w:rPr>
        <w:t>后实施</w:t>
      </w:r>
      <w:r>
        <w:rPr>
          <w:rFonts w:hint="eastAsia" w:asciiTheme="minorEastAsia" w:hAnsiTheme="minorEastAsia" w:cstheme="minorEastAsia"/>
          <w:sz w:val="28"/>
          <w:szCs w:val="28"/>
          <w:lang w:eastAsia="zh-CN"/>
        </w:rPr>
        <w:t>，</w:t>
      </w:r>
      <w:r>
        <w:rPr>
          <w:rFonts w:hint="eastAsia" w:ascii="宋体" w:hAnsi="宋体" w:eastAsia="宋体" w:cs="宋体"/>
          <w:sz w:val="28"/>
          <w:szCs w:val="28"/>
          <w:lang w:bidi="ar"/>
        </w:rPr>
        <w:t>并接受上级教育行政部门和财政、税务、审计、监察等相关职能部门的监督。</w:t>
      </w:r>
    </w:p>
    <w:p>
      <w:pPr>
        <w:pStyle w:val="8"/>
        <w:keepNext w:val="0"/>
        <w:keepLines w:val="0"/>
        <w:pageBreakBefore w:val="0"/>
        <w:numPr>
          <w:ilvl w:val="0"/>
          <w:numId w:val="8"/>
        </w:numPr>
        <w:kinsoku/>
        <w:wordWrap/>
        <w:overflowPunct/>
        <w:topLinePunct w:val="0"/>
        <w:bidi w:val="0"/>
        <w:snapToGrid/>
        <w:spacing w:line="500" w:lineRule="exact"/>
        <w:ind w:left="279" w:leftChars="133" w:firstLine="635" w:firstLineChars="227"/>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专项经费按照上级要求，部门对口申报，资金下达按照财务制度要求实施。</w:t>
      </w:r>
    </w:p>
    <w:p>
      <w:pPr>
        <w:keepNext w:val="0"/>
        <w:keepLines w:val="0"/>
        <w:pageBreakBefore w:val="0"/>
        <w:kinsoku/>
        <w:wordWrap/>
        <w:overflowPunct/>
        <w:topLinePunct w:val="0"/>
        <w:bidi w:val="0"/>
        <w:snapToGrid/>
        <w:spacing w:line="500" w:lineRule="exact"/>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rPr>
        <w:t>学部（年级）、部门负责人为预算执行的第一责任人，</w:t>
      </w:r>
      <w:r>
        <w:rPr>
          <w:rFonts w:hint="eastAsia" w:asciiTheme="minorEastAsia" w:hAnsiTheme="minorEastAsia" w:eastAsiaTheme="minorEastAsia" w:cstheme="minorEastAsia"/>
          <w:b w:val="0"/>
          <w:bCs w:val="0"/>
          <w:sz w:val="28"/>
          <w:szCs w:val="28"/>
          <w:lang w:eastAsia="zh-CN"/>
        </w:rPr>
        <w:t>财务负责人</w:t>
      </w:r>
      <w:r>
        <w:rPr>
          <w:rFonts w:hint="eastAsia" w:asciiTheme="minorEastAsia" w:hAnsiTheme="minorEastAsia" w:eastAsiaTheme="minorEastAsia" w:cstheme="minorEastAsia"/>
          <w:sz w:val="28"/>
          <w:szCs w:val="28"/>
        </w:rPr>
        <w:t>负责预算内支出的审核工作，对是否符合财经纪律、是否符合预算要求予以把关。</w:t>
      </w:r>
    </w:p>
    <w:p>
      <w:pPr>
        <w:keepNext w:val="0"/>
        <w:keepLines w:val="0"/>
        <w:pageBreakBefore w:val="0"/>
        <w:kinsoku/>
        <w:wordWrap/>
        <w:overflowPunct/>
        <w:topLinePunct w:val="0"/>
        <w:bidi w:val="0"/>
        <w:snapToGrid/>
        <w:spacing w:line="5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（四）</w:t>
      </w:r>
      <w:r>
        <w:rPr>
          <w:rFonts w:hint="eastAsia" w:asciiTheme="minorEastAsia" w:hAnsiTheme="minorEastAsia" w:eastAsiaTheme="minorEastAsia" w:cstheme="minorEastAsia"/>
          <w:sz w:val="28"/>
          <w:szCs w:val="28"/>
        </w:rPr>
        <w:t xml:space="preserve">  财务工作必须相互制约。按照“不让有权的人理财，不让理财的人有权”的原则，校长只有批准年度预算和根据工作需要批准临时申请项目预算的权力，不能对任何具体财务支出签批。</w:t>
      </w:r>
      <w:r>
        <w:rPr>
          <w:rFonts w:hint="eastAsia" w:asciiTheme="minorEastAsia" w:hAnsiTheme="minorEastAsia" w:eastAsiaTheme="minorEastAsia" w:cstheme="minorEastAsia"/>
          <w:b w:val="0"/>
          <w:bCs w:val="0"/>
          <w:sz w:val="28"/>
          <w:szCs w:val="28"/>
        </w:rPr>
        <w:t>财务</w:t>
      </w:r>
      <w:r>
        <w:rPr>
          <w:rFonts w:hint="eastAsia" w:asciiTheme="minorEastAsia" w:hAnsiTheme="minorEastAsia" w:eastAsiaTheme="minorEastAsia" w:cstheme="minorEastAsia"/>
          <w:b w:val="0"/>
          <w:bCs w:val="0"/>
          <w:sz w:val="28"/>
          <w:szCs w:val="28"/>
          <w:lang w:eastAsia="zh-CN"/>
        </w:rPr>
        <w:t>负责人</w:t>
      </w:r>
      <w:r>
        <w:rPr>
          <w:rFonts w:hint="eastAsia" w:asciiTheme="minorEastAsia" w:hAnsiTheme="minorEastAsia" w:eastAsiaTheme="minorEastAsia" w:cstheme="minorEastAsia"/>
          <w:sz w:val="28"/>
          <w:szCs w:val="28"/>
        </w:rPr>
        <w:t>的签批权只能在预算内有效，不得签批预算外的任何支出。</w:t>
      </w:r>
      <w:r>
        <w:rPr>
          <w:rFonts w:hint="eastAsia" w:asciiTheme="minorEastAsia" w:hAnsiTheme="minorEastAsia" w:cstheme="minorEastAsia"/>
          <w:sz w:val="28"/>
          <w:szCs w:val="28"/>
          <w:lang w:eastAsia="zh-CN"/>
        </w:rPr>
        <w:t>学校大型建筑、服务项目按照上级规定程序规范执行。</w:t>
      </w:r>
    </w:p>
    <w:p>
      <w:pPr>
        <w:keepNext w:val="0"/>
        <w:keepLines w:val="0"/>
        <w:pageBreakBefore w:val="0"/>
        <w:kinsoku/>
        <w:wordWrap/>
        <w:overflowPunct/>
        <w:topLinePunct w:val="0"/>
        <w:bidi w:val="0"/>
        <w:snapToGrid/>
        <w:spacing w:line="500" w:lineRule="exact"/>
        <w:ind w:firstLine="645"/>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（五）</w:t>
      </w:r>
      <w:r>
        <w:rPr>
          <w:rFonts w:hint="eastAsia" w:asciiTheme="minorEastAsia" w:hAnsiTheme="minorEastAsia" w:eastAsiaTheme="minorEastAsia" w:cstheme="minorEastAsia"/>
          <w:sz w:val="28"/>
          <w:szCs w:val="28"/>
        </w:rPr>
        <w:t xml:space="preserve"> 实施财务审计制度。为确保财务工作安全、规范，学校从</w:t>
      </w:r>
      <w:r>
        <w:rPr>
          <w:rFonts w:hint="eastAsia" w:asciiTheme="minorEastAsia" w:hAnsiTheme="minorEastAsia" w:eastAsiaTheme="minorEastAsia" w:cstheme="minorEastAsia"/>
          <w:sz w:val="28"/>
          <w:szCs w:val="28"/>
          <w:lang w:eastAsia="zh-CN"/>
        </w:rPr>
        <w:t>教委</w:t>
      </w:r>
      <w:r>
        <w:rPr>
          <w:rFonts w:hint="eastAsia" w:asciiTheme="minorEastAsia" w:hAnsiTheme="minorEastAsia" w:eastAsiaTheme="minorEastAsia" w:cstheme="minorEastAsia"/>
          <w:sz w:val="28"/>
          <w:szCs w:val="28"/>
        </w:rPr>
        <w:t>招标</w:t>
      </w:r>
      <w:r>
        <w:rPr>
          <w:rFonts w:hint="eastAsia" w:asciiTheme="minorEastAsia" w:hAnsiTheme="minorEastAsia" w:eastAsiaTheme="minorEastAsia" w:cstheme="minorEastAsia"/>
          <w:sz w:val="28"/>
          <w:szCs w:val="28"/>
          <w:lang w:eastAsia="zh-CN"/>
        </w:rPr>
        <w:t>公司范围内</w:t>
      </w:r>
      <w:r>
        <w:rPr>
          <w:rFonts w:hint="eastAsia" w:asciiTheme="minorEastAsia" w:hAnsiTheme="minorEastAsia" w:eastAsiaTheme="minorEastAsia" w:cstheme="minorEastAsia"/>
          <w:sz w:val="28"/>
          <w:szCs w:val="28"/>
        </w:rPr>
        <w:t>聘请资质高、信誉好的会计师事务所对学校的年度预决算编制、财务收支和内控制度的建立与执行情况进行专项审计，每年度进行</w:t>
      </w:r>
      <w:r>
        <w:rPr>
          <w:rFonts w:hint="eastAsia" w:asciiTheme="minorEastAsia" w:hAnsiTheme="minorEastAsia" w:cstheme="minorEastAsia"/>
          <w:sz w:val="28"/>
          <w:szCs w:val="28"/>
          <w:lang w:eastAsia="zh-CN"/>
        </w:rPr>
        <w:t>一至两</w:t>
      </w:r>
      <w:r>
        <w:rPr>
          <w:rFonts w:hint="eastAsia" w:asciiTheme="minorEastAsia" w:hAnsiTheme="minorEastAsia" w:eastAsiaTheme="minorEastAsia" w:cstheme="minorEastAsia"/>
          <w:sz w:val="28"/>
          <w:szCs w:val="28"/>
        </w:rPr>
        <w:t>次。审计工作由校长或校长委托相关人员负责</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尽量做到</w:t>
      </w:r>
      <w:r>
        <w:rPr>
          <w:rFonts w:hint="eastAsia" w:asciiTheme="minorEastAsia" w:hAnsiTheme="minorEastAsia" w:eastAsiaTheme="minorEastAsia" w:cstheme="minorEastAsia"/>
          <w:sz w:val="28"/>
          <w:szCs w:val="28"/>
        </w:rPr>
        <w:t>财务人员回避。</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第</w:t>
      </w:r>
      <w:r>
        <w:rPr>
          <w:rFonts w:hint="eastAsia" w:asciiTheme="minorEastAsia" w:hAnsiTheme="minorEastAsia" w:cstheme="minorEastAsia"/>
          <w:b w:val="0"/>
          <w:bCs w:val="0"/>
          <w:sz w:val="28"/>
          <w:szCs w:val="28"/>
          <w:lang w:eastAsia="zh-CN"/>
        </w:rPr>
        <w:t>五十五</w:t>
      </w:r>
      <w:r>
        <w:rPr>
          <w:rFonts w:hint="eastAsia" w:asciiTheme="minorEastAsia" w:hAnsiTheme="minorEastAsia" w:eastAsiaTheme="minorEastAsia" w:cstheme="minorEastAsia"/>
          <w:b w:val="0"/>
          <w:bCs w:val="0"/>
          <w:sz w:val="28"/>
          <w:szCs w:val="28"/>
          <w:lang w:eastAsia="zh-CN"/>
        </w:rPr>
        <w:t>条</w:t>
      </w:r>
      <w:r>
        <w:rPr>
          <w:rFonts w:hint="eastAsia" w:asciiTheme="minorEastAsia" w:hAnsiTheme="minorEastAsia" w:eastAsiaTheme="minorEastAsia" w:cstheme="minorEastAsia"/>
          <w:b w:val="0"/>
          <w:bCs w:val="0"/>
          <w:sz w:val="28"/>
          <w:szCs w:val="28"/>
          <w:lang w:val="en-US" w:eastAsia="zh-CN"/>
        </w:rPr>
        <w:t xml:space="preserve">  </w:t>
      </w:r>
      <w:r>
        <w:rPr>
          <w:rFonts w:hint="eastAsia" w:ascii="宋体" w:hAnsi="宋体" w:eastAsia="宋体" w:cs="宋体"/>
          <w:sz w:val="28"/>
          <w:szCs w:val="28"/>
          <w:lang w:bidi="ar"/>
        </w:rPr>
        <w:t>学校资产受法律保护，学校</w:t>
      </w:r>
      <w:r>
        <w:rPr>
          <w:rFonts w:hint="eastAsia" w:eastAsia="宋体" w:cs="宋体"/>
          <w:sz w:val="28"/>
          <w:szCs w:val="28"/>
          <w:lang w:eastAsia="zh-CN" w:bidi="ar"/>
        </w:rPr>
        <w:t>及全体教职工</w:t>
      </w:r>
      <w:r>
        <w:rPr>
          <w:rFonts w:hint="eastAsia" w:ascii="宋体" w:hAnsi="宋体" w:eastAsia="宋体" w:cs="宋体"/>
          <w:sz w:val="28"/>
          <w:szCs w:val="28"/>
          <w:lang w:bidi="ar"/>
        </w:rPr>
        <w:t>，应积极履行国有资产管理职责</w:t>
      </w:r>
      <w:r>
        <w:rPr>
          <w:rFonts w:hint="eastAsia" w:eastAsia="宋体" w:cs="宋体"/>
          <w:sz w:val="28"/>
          <w:szCs w:val="28"/>
          <w:lang w:eastAsia="zh-CN" w:bidi="ar"/>
        </w:rPr>
        <w:t>，</w:t>
      </w:r>
      <w:r>
        <w:rPr>
          <w:rFonts w:hint="eastAsia" w:asciiTheme="minorEastAsia" w:hAnsiTheme="minorEastAsia" w:eastAsiaTheme="minorEastAsia" w:cstheme="minorEastAsia"/>
          <w:b w:val="0"/>
          <w:bCs w:val="0"/>
          <w:sz w:val="28"/>
          <w:szCs w:val="28"/>
          <w:lang w:val="en-US" w:eastAsia="zh-CN"/>
        </w:rPr>
        <w:t>资产管理工作遵循资产管理与预算管理、资产管理与财务管理相结合，实物管理与价值管理相结合的原则，实施实物资产立项与预算管理、实物资产取得与验收控制制度及处置制度。</w:t>
      </w:r>
      <w:r>
        <w:rPr>
          <w:rFonts w:hint="eastAsia" w:asciiTheme="minorEastAsia" w:hAnsiTheme="minorEastAsia" w:cstheme="minorEastAsia"/>
          <w:b w:val="0"/>
          <w:bCs w:val="0"/>
          <w:sz w:val="28"/>
          <w:szCs w:val="28"/>
          <w:lang w:val="en-US" w:eastAsia="zh-CN"/>
        </w:rPr>
        <w:t>落实专人管理，定期清点，及时变更，及时增减手续。</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sz w:val="28"/>
          <w:szCs w:val="28"/>
          <w:lang w:bidi="ar"/>
        </w:rPr>
      </w:pPr>
      <w:r>
        <w:rPr>
          <w:rFonts w:hint="eastAsia" w:asciiTheme="minorEastAsia" w:hAnsiTheme="minorEastAsia" w:cstheme="minorEastAsia"/>
          <w:b w:val="0"/>
          <w:bCs w:val="0"/>
          <w:sz w:val="28"/>
          <w:szCs w:val="28"/>
          <w:lang w:val="en-US" w:eastAsia="zh-CN"/>
        </w:rPr>
        <w:t>（一）</w:t>
      </w:r>
      <w:r>
        <w:rPr>
          <w:rFonts w:hint="eastAsia" w:ascii="宋体" w:hAnsi="宋体" w:eastAsia="宋体" w:cs="宋体"/>
          <w:sz w:val="28"/>
          <w:szCs w:val="28"/>
          <w:lang w:bidi="ar"/>
        </w:rPr>
        <w:t>根据</w:t>
      </w:r>
      <w:r>
        <w:rPr>
          <w:rFonts w:hint="eastAsia" w:eastAsia="宋体" w:cs="宋体"/>
          <w:sz w:val="28"/>
          <w:szCs w:val="28"/>
          <w:lang w:eastAsia="zh-CN" w:bidi="ar"/>
        </w:rPr>
        <w:t>学校</w:t>
      </w:r>
      <w:r>
        <w:rPr>
          <w:rFonts w:hint="eastAsia" w:ascii="宋体" w:hAnsi="宋体" w:eastAsia="宋体" w:cs="宋体"/>
          <w:sz w:val="28"/>
          <w:szCs w:val="28"/>
          <w:lang w:bidi="ar"/>
        </w:rPr>
        <w:t>资产管理制度，学校建立健全财产、物资管理制度，建立账目，落实专人管理，定期清点，及时做好变更、增减手续。</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sz w:val="28"/>
          <w:szCs w:val="28"/>
          <w:lang w:bidi="ar"/>
        </w:rPr>
      </w:pPr>
      <w:r>
        <w:rPr>
          <w:rFonts w:hint="eastAsia" w:eastAsia="宋体" w:cs="宋体"/>
          <w:sz w:val="28"/>
          <w:szCs w:val="28"/>
          <w:lang w:eastAsia="zh-CN" w:bidi="ar"/>
        </w:rPr>
        <w:t>（二）</w:t>
      </w:r>
      <w:r>
        <w:rPr>
          <w:rFonts w:hint="eastAsia" w:ascii="宋体" w:hAnsi="宋体" w:eastAsia="宋体" w:cs="宋体"/>
          <w:sz w:val="28"/>
          <w:szCs w:val="28"/>
          <w:lang w:bidi="ar"/>
        </w:rPr>
        <w:t>学校向教职工和学生提供符合国家安全标准的教育教学设施设备，</w:t>
      </w:r>
      <w:r>
        <w:rPr>
          <w:rFonts w:hint="eastAsia" w:eastAsia="宋体" w:cs="宋体"/>
          <w:sz w:val="28"/>
          <w:szCs w:val="28"/>
          <w:lang w:eastAsia="zh-CN" w:bidi="ar"/>
        </w:rPr>
        <w:t>并</w:t>
      </w:r>
      <w:r>
        <w:rPr>
          <w:rFonts w:hint="eastAsia" w:ascii="宋体" w:hAnsi="宋体" w:eastAsia="宋体" w:cs="宋体"/>
          <w:sz w:val="28"/>
          <w:szCs w:val="28"/>
          <w:lang w:bidi="ar"/>
        </w:rPr>
        <w:t>及时检查、维修，消除安全隐患。</w:t>
      </w:r>
    </w:p>
    <w:p>
      <w:pPr>
        <w:pStyle w:val="8"/>
        <w:keepNext w:val="0"/>
        <w:keepLines w:val="0"/>
        <w:pageBreakBefore w:val="0"/>
        <w:widowControl/>
        <w:kinsoku/>
        <w:wordWrap/>
        <w:overflowPunct/>
        <w:topLinePunct w:val="0"/>
        <w:autoSpaceDE/>
        <w:autoSpaceDN/>
        <w:bidi w:val="0"/>
        <w:adjustRightInd/>
        <w:snapToGrid/>
        <w:spacing w:line="500" w:lineRule="exact"/>
        <w:ind w:firstLine="480"/>
        <w:jc w:val="both"/>
        <w:textAlignment w:val="auto"/>
        <w:outlineLvl w:val="9"/>
        <w:rPr>
          <w:rFonts w:hint="eastAsia" w:ascii="宋体" w:hAnsi="宋体" w:eastAsia="宋体" w:cs="宋体"/>
          <w:sz w:val="28"/>
          <w:szCs w:val="28"/>
          <w:lang w:bidi="ar"/>
        </w:rPr>
      </w:pPr>
      <w:r>
        <w:rPr>
          <w:rFonts w:hint="eastAsia" w:eastAsia="宋体" w:cs="宋体"/>
          <w:sz w:val="28"/>
          <w:szCs w:val="28"/>
          <w:lang w:eastAsia="zh-CN" w:bidi="ar"/>
        </w:rPr>
        <w:t>（三）</w:t>
      </w:r>
      <w:r>
        <w:rPr>
          <w:rFonts w:hint="eastAsia" w:ascii="宋体" w:hAnsi="宋体" w:eastAsia="宋体" w:cs="宋体"/>
          <w:sz w:val="28"/>
          <w:szCs w:val="28"/>
          <w:lang w:bidi="ar"/>
        </w:rPr>
        <w:t>加强对专业</w:t>
      </w:r>
      <w:r>
        <w:rPr>
          <w:rFonts w:hint="eastAsia" w:eastAsia="宋体" w:cs="宋体"/>
          <w:sz w:val="28"/>
          <w:szCs w:val="28"/>
          <w:lang w:eastAsia="zh-CN" w:bidi="ar"/>
        </w:rPr>
        <w:t>教室</w:t>
      </w:r>
      <w:r>
        <w:rPr>
          <w:rFonts w:hint="eastAsia" w:ascii="宋体" w:hAnsi="宋体" w:eastAsia="宋体" w:cs="宋体"/>
          <w:sz w:val="28"/>
          <w:szCs w:val="28"/>
          <w:lang w:bidi="ar"/>
        </w:rPr>
        <w:t>设施的管理，充分发挥教学设施、仪器设备的使用效益，防止设备设施的闲置和浪费。</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eastAsia="宋体" w:cs="宋体"/>
          <w:sz w:val="28"/>
          <w:szCs w:val="28"/>
          <w:lang w:eastAsia="zh-CN" w:bidi="ar"/>
        </w:rPr>
        <w:t>（四）</w:t>
      </w:r>
      <w:r>
        <w:rPr>
          <w:rFonts w:hint="eastAsia" w:ascii="宋体" w:hAnsi="宋体" w:eastAsia="宋体" w:cs="宋体"/>
          <w:sz w:val="28"/>
          <w:szCs w:val="28"/>
          <w:lang w:bidi="ar"/>
        </w:rPr>
        <w:t xml:space="preserve"> </w:t>
      </w:r>
      <w:r>
        <w:rPr>
          <w:rFonts w:hint="eastAsia" w:asciiTheme="minorEastAsia" w:hAnsiTheme="minorEastAsia" w:eastAsiaTheme="minorEastAsia" w:cstheme="minorEastAsia"/>
          <w:b w:val="0"/>
          <w:bCs w:val="0"/>
          <w:sz w:val="28"/>
          <w:szCs w:val="28"/>
          <w:lang w:val="en-US" w:eastAsia="zh-CN"/>
        </w:rPr>
        <w:t xml:space="preserve"> 资产清查工作与处置工作实施部</w:t>
      </w:r>
      <w:r>
        <w:rPr>
          <w:rFonts w:hint="eastAsia" w:asciiTheme="minorEastAsia" w:hAnsiTheme="minorEastAsia" w:cstheme="minorEastAsia"/>
          <w:b w:val="0"/>
          <w:bCs w:val="0"/>
          <w:sz w:val="28"/>
          <w:szCs w:val="28"/>
          <w:lang w:val="en-US" w:eastAsia="zh-CN"/>
        </w:rPr>
        <w:t>门</w:t>
      </w:r>
      <w:r>
        <w:rPr>
          <w:rFonts w:hint="eastAsia" w:asciiTheme="minorEastAsia" w:hAnsiTheme="minorEastAsia" w:eastAsiaTheme="minorEastAsia" w:cstheme="minorEastAsia"/>
          <w:b w:val="0"/>
          <w:bCs w:val="0"/>
          <w:sz w:val="28"/>
          <w:szCs w:val="28"/>
          <w:lang w:val="en-US" w:eastAsia="zh-CN"/>
        </w:rPr>
        <w:t>负责制，依据相关规定进行。固定资产管理员编制盘点计划，</w:t>
      </w:r>
      <w:r>
        <w:rPr>
          <w:rFonts w:hint="eastAsia" w:asciiTheme="minorEastAsia" w:hAnsiTheme="minorEastAsia" w:cstheme="minorEastAsia"/>
          <w:b w:val="0"/>
          <w:bCs w:val="0"/>
          <w:sz w:val="28"/>
          <w:szCs w:val="28"/>
          <w:lang w:val="en-US" w:eastAsia="zh-CN"/>
        </w:rPr>
        <w:t>主管校长和总务主任</w:t>
      </w:r>
      <w:r>
        <w:rPr>
          <w:rFonts w:hint="eastAsia" w:asciiTheme="minorEastAsia" w:hAnsiTheme="minorEastAsia" w:eastAsiaTheme="minorEastAsia" w:cstheme="minorEastAsia"/>
          <w:b w:val="0"/>
          <w:bCs w:val="0"/>
          <w:sz w:val="28"/>
          <w:szCs w:val="28"/>
          <w:lang w:val="en-US" w:eastAsia="zh-CN"/>
        </w:rPr>
        <w:t>对盘点计划进行审核，组织清点，报行政会，待上级批复意见下达后进行处置。</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（五）资产捐赠工作。</w:t>
      </w:r>
      <w:r>
        <w:rPr>
          <w:rFonts w:hint="eastAsia" w:ascii="宋体" w:hAnsi="宋体" w:eastAsia="宋体" w:cs="宋体"/>
          <w:kern w:val="0"/>
          <w:sz w:val="28"/>
          <w:szCs w:val="28"/>
          <w:lang w:val="en-US" w:eastAsia="zh-CN"/>
        </w:rPr>
        <w:t>关于捐赠事项，按照区教委的相关规定执行</w:t>
      </w:r>
    </w:p>
    <w:p>
      <w:pPr>
        <w:keepNext w:val="0"/>
        <w:keepLines w:val="0"/>
        <w:pageBreakBefore w:val="0"/>
        <w:kinsoku/>
        <w:wordWrap/>
        <w:overflowPunct/>
        <w:topLinePunct w:val="0"/>
        <w:bidi w:val="0"/>
        <w:snapToGrid/>
        <w:spacing w:line="500" w:lineRule="exact"/>
        <w:ind w:firstLine="645"/>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第</w:t>
      </w:r>
      <w:r>
        <w:rPr>
          <w:rFonts w:hint="eastAsia" w:asciiTheme="minorEastAsia" w:hAnsiTheme="minorEastAsia" w:cstheme="minorEastAsia"/>
          <w:b w:val="0"/>
          <w:bCs w:val="0"/>
          <w:sz w:val="28"/>
          <w:szCs w:val="28"/>
          <w:lang w:eastAsia="zh-CN"/>
        </w:rPr>
        <w:t>五十六</w:t>
      </w:r>
      <w:r>
        <w:rPr>
          <w:rFonts w:hint="eastAsia" w:asciiTheme="minorEastAsia" w:hAnsiTheme="minorEastAsia" w:eastAsiaTheme="minorEastAsia" w:cstheme="minorEastAsia"/>
          <w:b w:val="0"/>
          <w:bCs w:val="0"/>
          <w:sz w:val="28"/>
          <w:szCs w:val="28"/>
          <w:lang w:eastAsia="zh-CN"/>
        </w:rPr>
        <w:t>条</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cstheme="minorEastAsia"/>
          <w:b w:val="0"/>
          <w:bCs w:val="0"/>
          <w:sz w:val="28"/>
          <w:szCs w:val="28"/>
          <w:lang w:val="en-US" w:eastAsia="zh-CN"/>
        </w:rPr>
        <w:t>学校日常办学经费主要来源财政拨款，</w:t>
      </w:r>
      <w:r>
        <w:rPr>
          <w:rFonts w:hint="eastAsia" w:asciiTheme="minorEastAsia" w:hAnsiTheme="minorEastAsia" w:eastAsiaTheme="minorEastAsia" w:cstheme="minorEastAsia"/>
          <w:b w:val="0"/>
          <w:bCs w:val="0"/>
          <w:sz w:val="28"/>
          <w:szCs w:val="28"/>
          <w:lang w:val="en-US" w:eastAsia="zh-CN"/>
        </w:rPr>
        <w:t>经费管理实施统一领导、分级管理、责权结合、效益优先制度。根据费用性质及管理要求，学校的经费支出包括基本支出和项目支出。</w:t>
      </w:r>
      <w:r>
        <w:rPr>
          <w:rFonts w:hint="eastAsia" w:asciiTheme="minorEastAsia" w:hAnsiTheme="minorEastAsia" w:cstheme="minorEastAsia"/>
          <w:b w:val="0"/>
          <w:bCs w:val="0"/>
          <w:sz w:val="28"/>
          <w:szCs w:val="28"/>
          <w:lang w:val="en-US" w:eastAsia="zh-CN"/>
        </w:rPr>
        <w:t>学</w:t>
      </w:r>
      <w:r>
        <w:rPr>
          <w:rFonts w:hint="eastAsia" w:ascii="宋体" w:hAnsi="宋体" w:eastAsia="宋体" w:cs="宋体"/>
          <w:sz w:val="28"/>
          <w:szCs w:val="28"/>
          <w:lang w:bidi="ar"/>
        </w:rPr>
        <w:t>校严格执行收费政策，规范收费行为，按照有关部门确定的项目和标准收费。</w:t>
      </w:r>
      <w:r>
        <w:rPr>
          <w:rFonts w:hint="eastAsia" w:asciiTheme="minorEastAsia" w:hAnsiTheme="minorEastAsia" w:eastAsiaTheme="minorEastAsia" w:cstheme="minorEastAsia"/>
          <w:b w:val="0"/>
          <w:bCs w:val="0"/>
          <w:sz w:val="28"/>
          <w:szCs w:val="28"/>
          <w:lang w:val="en-US" w:eastAsia="zh-CN"/>
        </w:rPr>
        <w:t>学校各项收入全部纳入部门预算，实行“收支两条线”，统一管理，统一核算。按照学校内控管理制度程序执行。</w:t>
      </w:r>
    </w:p>
    <w:p>
      <w:pPr>
        <w:keepNext w:val="0"/>
        <w:keepLines w:val="0"/>
        <w:pageBreakBefore w:val="0"/>
        <w:numPr>
          <w:ilvl w:val="0"/>
          <w:numId w:val="0"/>
        </w:numPr>
        <w:kinsoku/>
        <w:wordWrap/>
        <w:overflowPunct/>
        <w:topLinePunct w:val="0"/>
        <w:bidi w:val="0"/>
        <w:snapToGrid/>
        <w:spacing w:line="500" w:lineRule="exact"/>
        <w:ind w:firstLine="3654" w:firstLineChars="1300"/>
        <w:jc w:val="both"/>
        <w:textAlignment w:val="auto"/>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第八章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附则</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z w:val="28"/>
          <w:szCs w:val="28"/>
          <w:lang w:val="en-US" w:eastAsia="zh-CN"/>
        </w:rPr>
        <w:t xml:space="preserve">第五十七条  </w:t>
      </w:r>
      <w:r>
        <w:rPr>
          <w:rFonts w:hint="eastAsia" w:ascii="宋体" w:hAnsi="宋体" w:eastAsia="宋体" w:cs="宋体"/>
          <w:b w:val="0"/>
          <w:bCs/>
          <w:sz w:val="28"/>
          <w:szCs w:val="28"/>
          <w:lang w:val="en-US" w:eastAsia="zh-CN"/>
        </w:rPr>
        <w:t xml:space="preserve"> 建立健全学校章程统领下的学校规章制度。学校各项规章制度依照民主程序进行修订、增加。</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bidi="ar"/>
        </w:rPr>
        <w:t>第</w:t>
      </w:r>
      <w:r>
        <w:rPr>
          <w:rFonts w:hint="eastAsia" w:eastAsia="宋体" w:cs="宋体"/>
          <w:sz w:val="28"/>
          <w:szCs w:val="28"/>
          <w:lang w:eastAsia="zh-CN" w:bidi="ar"/>
        </w:rPr>
        <w:t>五十八</w:t>
      </w:r>
      <w:r>
        <w:rPr>
          <w:rFonts w:hint="eastAsia" w:ascii="宋体" w:hAnsi="宋体" w:eastAsia="宋体" w:cs="宋体"/>
          <w:sz w:val="28"/>
          <w:szCs w:val="28"/>
          <w:lang w:bidi="ar"/>
        </w:rPr>
        <w:t xml:space="preserve">条 </w:t>
      </w:r>
      <w:r>
        <w:rPr>
          <w:rFonts w:hint="eastAsia" w:ascii="宋体" w:hAnsi="宋体" w:eastAsia="宋体" w:cs="宋体"/>
          <w:sz w:val="28"/>
          <w:szCs w:val="28"/>
        </w:rPr>
        <w:t>本章程经学校教职工代表大会审议，校务会通过，并经海淀区教育委员会核准备案后公布，自公布之日起实施。</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bidi="ar"/>
        </w:rPr>
        <w:t>第</w:t>
      </w:r>
      <w:r>
        <w:rPr>
          <w:rFonts w:hint="eastAsia" w:eastAsia="宋体" w:cs="宋体"/>
          <w:sz w:val="28"/>
          <w:szCs w:val="28"/>
          <w:lang w:eastAsia="zh-CN" w:bidi="ar"/>
        </w:rPr>
        <w:t>五十九</w:t>
      </w:r>
      <w:r>
        <w:rPr>
          <w:rFonts w:hint="eastAsia" w:ascii="宋体" w:hAnsi="宋体" w:eastAsia="宋体" w:cs="宋体"/>
          <w:sz w:val="28"/>
          <w:szCs w:val="28"/>
          <w:lang w:bidi="ar"/>
        </w:rPr>
        <w:t xml:space="preserve">条   </w:t>
      </w:r>
      <w:r>
        <w:rPr>
          <w:rFonts w:hint="eastAsia" w:ascii="宋体" w:hAnsi="宋体" w:eastAsia="宋体" w:cs="宋体"/>
          <w:sz w:val="28"/>
          <w:szCs w:val="28"/>
        </w:rPr>
        <w:t>本章程的修改需由校务委员会或三分之一以上教职工代表大会代表提议方可进行，经教职工代表大会审议，校务会通过，并经海淀区教育委员会核准备案之后公布并实施。</w:t>
      </w:r>
    </w:p>
    <w:p>
      <w:pPr>
        <w:pStyle w:val="8"/>
        <w:keepNext w:val="0"/>
        <w:keepLines w:val="0"/>
        <w:pageBreakBefore w:val="0"/>
        <w:kinsoku/>
        <w:wordWrap/>
        <w:overflowPunct/>
        <w:topLinePunct w:val="0"/>
        <w:bidi w:val="0"/>
        <w:snapToGrid/>
        <w:spacing w:line="500" w:lineRule="exact"/>
        <w:ind w:firstLine="480"/>
        <w:jc w:val="both"/>
        <w:textAlignment w:val="auto"/>
        <w:rPr>
          <w:rFonts w:hint="eastAsia" w:ascii="宋体" w:hAnsi="宋体" w:eastAsia="宋体" w:cs="宋体"/>
          <w:sz w:val="28"/>
          <w:szCs w:val="28"/>
          <w:lang w:bidi="ar"/>
        </w:rPr>
      </w:pPr>
      <w:r>
        <w:rPr>
          <w:rFonts w:hint="eastAsia" w:eastAsia="宋体" w:cs="宋体"/>
          <w:sz w:val="28"/>
          <w:szCs w:val="28"/>
          <w:lang w:eastAsia="zh-CN" w:bidi="ar"/>
        </w:rPr>
        <w:t>第六十条</w:t>
      </w:r>
      <w:r>
        <w:rPr>
          <w:rFonts w:hint="eastAsia" w:eastAsia="宋体" w:cs="宋体"/>
          <w:sz w:val="28"/>
          <w:szCs w:val="28"/>
          <w:lang w:val="en-US" w:eastAsia="zh-CN" w:bidi="ar"/>
        </w:rPr>
        <w:t xml:space="preserve">  </w:t>
      </w:r>
      <w:r>
        <w:rPr>
          <w:rFonts w:hint="eastAsia" w:ascii="宋体" w:hAnsi="宋体" w:eastAsia="宋体" w:cs="宋体"/>
          <w:sz w:val="28"/>
          <w:szCs w:val="28"/>
          <w:lang w:bidi="ar"/>
        </w:rPr>
        <w:t>本章程由</w:t>
      </w:r>
      <w:r>
        <w:rPr>
          <w:rFonts w:hint="eastAsia" w:eastAsia="宋体" w:cs="宋体"/>
          <w:sz w:val="28"/>
          <w:szCs w:val="28"/>
          <w:lang w:eastAsia="zh-CN" w:bidi="ar"/>
        </w:rPr>
        <w:t>校务委员会</w:t>
      </w:r>
      <w:r>
        <w:rPr>
          <w:rFonts w:hint="eastAsia" w:ascii="宋体" w:hAnsi="宋体" w:eastAsia="宋体" w:cs="宋体"/>
          <w:sz w:val="28"/>
          <w:szCs w:val="28"/>
          <w:lang w:bidi="ar"/>
        </w:rPr>
        <w:t>负责解释。</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第六十一条  学校设立各种文化日。</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b w:val="0"/>
          <w:bCs/>
          <w:sz w:val="28"/>
          <w:szCs w:val="28"/>
          <w:lang w:val="en-US" w:eastAsia="zh-CN"/>
        </w:rPr>
      </w:pPr>
    </w:p>
    <w:p>
      <w:pPr>
        <w:keepNext w:val="0"/>
        <w:keepLines w:val="0"/>
        <w:pageBreakBefore w:val="0"/>
        <w:numPr>
          <w:ilvl w:val="0"/>
          <w:numId w:val="9"/>
        </w:numPr>
        <w:kinsoku/>
        <w:wordWrap/>
        <w:overflowPunct/>
        <w:topLinePunct w:val="0"/>
        <w:bidi w:val="0"/>
        <w:snapToGrid/>
        <w:spacing w:line="500" w:lineRule="exact"/>
        <w:ind w:left="3500" w:leftChars="0" w:firstLine="0" w:firstLineChars="0"/>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其他相关内容</w:t>
      </w:r>
    </w:p>
    <w:p>
      <w:pPr>
        <w:keepNext w:val="0"/>
        <w:keepLines w:val="0"/>
        <w:pageBreakBefore w:val="0"/>
        <w:numPr>
          <w:ilvl w:val="0"/>
          <w:numId w:val="0"/>
        </w:numPr>
        <w:kinsoku/>
        <w:wordWrap/>
        <w:overflowPunct/>
        <w:topLinePunct w:val="0"/>
        <w:bidi w:val="0"/>
        <w:snapToGrid/>
        <w:spacing w:line="500" w:lineRule="exac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除上述内容外，学校还将依据《义务教育学校管理标准》作为学校治理依据。</w:t>
      </w:r>
    </w:p>
    <w:p>
      <w:pPr>
        <w:keepNext w:val="0"/>
        <w:keepLines w:val="0"/>
        <w:pageBreakBefore w:val="0"/>
        <w:numPr>
          <w:ilvl w:val="0"/>
          <w:numId w:val="0"/>
        </w:numPr>
        <w:kinsoku/>
        <w:wordWrap/>
        <w:overflowPunct/>
        <w:topLinePunct w:val="0"/>
        <w:bidi w:val="0"/>
        <w:snapToGrid/>
        <w:spacing w:line="500" w:lineRule="exact"/>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eastAsia="宋体" w:cs="宋体"/>
          <w:b w:val="0"/>
          <w:bCs/>
          <w:sz w:val="28"/>
          <w:szCs w:val="28"/>
          <w:lang w:val="en-US" w:eastAsia="zh-CN"/>
        </w:rPr>
      </w:pPr>
    </w:p>
    <w:p>
      <w:pPr>
        <w:pStyle w:val="8"/>
        <w:keepNext w:val="0"/>
        <w:keepLines w:val="0"/>
        <w:pageBreakBefore w:val="0"/>
        <w:kinsoku/>
        <w:wordWrap/>
        <w:overflowPunct/>
        <w:topLinePunct w:val="0"/>
        <w:bidi w:val="0"/>
        <w:snapToGrid/>
        <w:spacing w:line="500" w:lineRule="exact"/>
        <w:ind w:firstLine="7280" w:firstLineChars="2600"/>
        <w:jc w:val="both"/>
        <w:textAlignment w:val="auto"/>
        <w:rPr>
          <w:rFonts w:hint="eastAsia" w:ascii="仿宋_GB2312" w:eastAsia="仿宋_GB2312" w:cs="仿宋_GB2312"/>
          <w:sz w:val="27"/>
          <w:szCs w:val="27"/>
          <w:lang w:val="en-US" w:eastAsia="zh-CN" w:bidi="ar"/>
        </w:rPr>
      </w:pPr>
      <w:r>
        <w:rPr>
          <w:rFonts w:hint="eastAsia" w:ascii="宋体" w:hAnsi="宋体" w:eastAsia="宋体" w:cs="宋体"/>
          <w:b w:val="0"/>
          <w:bCs/>
          <w:sz w:val="28"/>
          <w:szCs w:val="28"/>
          <w:lang w:val="en-US" w:eastAsia="zh-CN"/>
        </w:rPr>
        <w:t>20</w:t>
      </w:r>
      <w:r>
        <w:rPr>
          <w:rFonts w:hint="eastAsia" w:eastAsia="宋体" w:cs="宋体"/>
          <w:b w:val="0"/>
          <w:bCs/>
          <w:sz w:val="28"/>
          <w:szCs w:val="28"/>
          <w:lang w:val="en-US" w:eastAsia="zh-CN"/>
        </w:rPr>
        <w:t>21</w:t>
      </w:r>
      <w:r>
        <w:rPr>
          <w:rFonts w:hint="eastAsia" w:ascii="宋体" w:hAnsi="宋体" w:eastAsia="宋体" w:cs="宋体"/>
          <w:b w:val="0"/>
          <w:bCs/>
          <w:sz w:val="28"/>
          <w:szCs w:val="28"/>
          <w:lang w:val="en-US" w:eastAsia="zh-CN"/>
        </w:rPr>
        <w:t>年</w:t>
      </w:r>
      <w:r>
        <w:rPr>
          <w:rFonts w:hint="eastAsia" w:eastAsia="宋体" w:cs="宋体"/>
          <w:b w:val="0"/>
          <w:bCs/>
          <w:sz w:val="28"/>
          <w:szCs w:val="28"/>
          <w:lang w:val="en-US" w:eastAsia="zh-CN"/>
        </w:rPr>
        <w:t>5</w:t>
      </w:r>
      <w:r>
        <w:rPr>
          <w:rFonts w:hint="eastAsia" w:ascii="宋体" w:hAnsi="宋体" w:eastAsia="宋体" w:cs="宋体"/>
          <w:b w:val="0"/>
          <w:bCs/>
          <w:sz w:val="28"/>
          <w:szCs w:val="28"/>
          <w:lang w:val="en-US" w:eastAsia="zh-CN"/>
        </w:rPr>
        <w:t>月</w:t>
      </w:r>
    </w:p>
    <w:sectPr>
      <w:footerReference r:id="rId5" w:type="default"/>
      <w:pgSz w:w="11906" w:h="16838"/>
      <w:pgMar w:top="1440" w:right="646" w:bottom="1440" w:left="11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小标宋简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2ED01"/>
    <w:multiLevelType w:val="singleLevel"/>
    <w:tmpl w:val="8CE2ED01"/>
    <w:lvl w:ilvl="0" w:tentative="0">
      <w:start w:val="1"/>
      <w:numFmt w:val="chineseCounting"/>
      <w:suff w:val="space"/>
      <w:lvlText w:val="（%1）"/>
      <w:lvlJc w:val="left"/>
      <w:rPr>
        <w:rFonts w:hint="eastAsia"/>
      </w:rPr>
    </w:lvl>
  </w:abstractNum>
  <w:abstractNum w:abstractNumId="1">
    <w:nsid w:val="A86CE872"/>
    <w:multiLevelType w:val="singleLevel"/>
    <w:tmpl w:val="A86CE872"/>
    <w:lvl w:ilvl="0" w:tentative="0">
      <w:start w:val="1"/>
      <w:numFmt w:val="chineseCounting"/>
      <w:suff w:val="nothing"/>
      <w:lvlText w:val="（%1）"/>
      <w:lvlJc w:val="left"/>
      <w:rPr>
        <w:rFonts w:hint="eastAsia"/>
      </w:rPr>
    </w:lvl>
  </w:abstractNum>
  <w:abstractNum w:abstractNumId="2">
    <w:nsid w:val="CCC64520"/>
    <w:multiLevelType w:val="singleLevel"/>
    <w:tmpl w:val="CCC64520"/>
    <w:lvl w:ilvl="0" w:tentative="0">
      <w:start w:val="1"/>
      <w:numFmt w:val="chineseCounting"/>
      <w:suff w:val="nothing"/>
      <w:lvlText w:val="（%1）"/>
      <w:lvlJc w:val="left"/>
      <w:rPr>
        <w:rFonts w:hint="eastAsia"/>
      </w:rPr>
    </w:lvl>
  </w:abstractNum>
  <w:abstractNum w:abstractNumId="3">
    <w:nsid w:val="D695789D"/>
    <w:multiLevelType w:val="singleLevel"/>
    <w:tmpl w:val="D695789D"/>
    <w:lvl w:ilvl="0" w:tentative="0">
      <w:start w:val="9"/>
      <w:numFmt w:val="chineseCounting"/>
      <w:suff w:val="space"/>
      <w:lvlText w:val="第%1章"/>
      <w:lvlJc w:val="left"/>
      <w:pPr>
        <w:ind w:left="3500" w:leftChars="0" w:firstLine="0" w:firstLineChars="0"/>
      </w:pPr>
      <w:rPr>
        <w:rFonts w:hint="eastAsia"/>
      </w:rPr>
    </w:lvl>
  </w:abstractNum>
  <w:abstractNum w:abstractNumId="4">
    <w:nsid w:val="DBF89DFD"/>
    <w:multiLevelType w:val="singleLevel"/>
    <w:tmpl w:val="DBF89DFD"/>
    <w:lvl w:ilvl="0" w:tentative="0">
      <w:start w:val="1"/>
      <w:numFmt w:val="chineseCounting"/>
      <w:suff w:val="nothing"/>
      <w:lvlText w:val="(%1）"/>
      <w:lvlJc w:val="left"/>
      <w:rPr>
        <w:rFonts w:hint="eastAsia"/>
      </w:rPr>
    </w:lvl>
  </w:abstractNum>
  <w:abstractNum w:abstractNumId="5">
    <w:nsid w:val="FF07F6D2"/>
    <w:multiLevelType w:val="singleLevel"/>
    <w:tmpl w:val="FF07F6D2"/>
    <w:lvl w:ilvl="0" w:tentative="0">
      <w:start w:val="9"/>
      <w:numFmt w:val="chineseCounting"/>
      <w:suff w:val="space"/>
      <w:lvlText w:val="第%1条"/>
      <w:lvlJc w:val="left"/>
      <w:rPr>
        <w:rFonts w:hint="eastAsia"/>
      </w:rPr>
    </w:lvl>
  </w:abstractNum>
  <w:abstractNum w:abstractNumId="6">
    <w:nsid w:val="0587EF32"/>
    <w:multiLevelType w:val="singleLevel"/>
    <w:tmpl w:val="0587EF32"/>
    <w:lvl w:ilvl="0" w:tentative="0">
      <w:start w:val="1"/>
      <w:numFmt w:val="chineseCounting"/>
      <w:suff w:val="space"/>
      <w:lvlText w:val="第%1条"/>
      <w:lvlJc w:val="left"/>
      <w:pPr>
        <w:ind w:left="701" w:leftChars="0" w:firstLine="0" w:firstLineChars="0"/>
      </w:pPr>
      <w:rPr>
        <w:rFonts w:hint="eastAsia"/>
      </w:rPr>
    </w:lvl>
  </w:abstractNum>
  <w:abstractNum w:abstractNumId="7">
    <w:nsid w:val="1C508CE8"/>
    <w:multiLevelType w:val="singleLevel"/>
    <w:tmpl w:val="1C508CE8"/>
    <w:lvl w:ilvl="0" w:tentative="0">
      <w:start w:val="1"/>
      <w:numFmt w:val="chineseCounting"/>
      <w:suff w:val="space"/>
      <w:lvlText w:val="第%1章"/>
      <w:lvlJc w:val="left"/>
      <w:rPr>
        <w:rFonts w:hint="eastAsia"/>
      </w:rPr>
    </w:lvl>
  </w:abstractNum>
  <w:abstractNum w:abstractNumId="8">
    <w:nsid w:val="4B77B942"/>
    <w:multiLevelType w:val="singleLevel"/>
    <w:tmpl w:val="4B77B942"/>
    <w:lvl w:ilvl="0" w:tentative="0">
      <w:start w:val="1"/>
      <w:numFmt w:val="chineseCounting"/>
      <w:suff w:val="nothing"/>
      <w:lvlText w:val="%1、"/>
      <w:lvlJc w:val="left"/>
      <w:rPr>
        <w:rFonts w:hint="eastAsia"/>
      </w:rPr>
    </w:lvl>
  </w:abstractNum>
  <w:num w:numId="1">
    <w:abstractNumId w:val="7"/>
  </w:num>
  <w:num w:numId="2">
    <w:abstractNumId w:val="6"/>
  </w:num>
  <w:num w:numId="3">
    <w:abstractNumId w:val="2"/>
  </w:num>
  <w:num w:numId="4">
    <w:abstractNumId w:val="5"/>
  </w:num>
  <w:num w:numId="5">
    <w:abstractNumId w:val="8"/>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8B"/>
    <w:rsid w:val="000D39D2"/>
    <w:rsid w:val="00411DE4"/>
    <w:rsid w:val="004359DD"/>
    <w:rsid w:val="006109CD"/>
    <w:rsid w:val="006D164B"/>
    <w:rsid w:val="007340B2"/>
    <w:rsid w:val="007F588C"/>
    <w:rsid w:val="00915C84"/>
    <w:rsid w:val="009E548B"/>
    <w:rsid w:val="00A7104A"/>
    <w:rsid w:val="00A84089"/>
    <w:rsid w:val="00BE0CE2"/>
    <w:rsid w:val="00CD6DE5"/>
    <w:rsid w:val="00DB2313"/>
    <w:rsid w:val="00ED2CC4"/>
    <w:rsid w:val="01113261"/>
    <w:rsid w:val="01EF5CD3"/>
    <w:rsid w:val="02CE7B01"/>
    <w:rsid w:val="03EE424E"/>
    <w:rsid w:val="05EB5769"/>
    <w:rsid w:val="06703DAD"/>
    <w:rsid w:val="06894FB5"/>
    <w:rsid w:val="06D26E78"/>
    <w:rsid w:val="078E32C4"/>
    <w:rsid w:val="07F87616"/>
    <w:rsid w:val="088218B7"/>
    <w:rsid w:val="0A0C69A8"/>
    <w:rsid w:val="0BB25251"/>
    <w:rsid w:val="0D77066A"/>
    <w:rsid w:val="0DAE6296"/>
    <w:rsid w:val="0EB03AD8"/>
    <w:rsid w:val="0F051AA2"/>
    <w:rsid w:val="0F841580"/>
    <w:rsid w:val="0FC852B3"/>
    <w:rsid w:val="13327A7A"/>
    <w:rsid w:val="13543ED3"/>
    <w:rsid w:val="15194FBB"/>
    <w:rsid w:val="153E269C"/>
    <w:rsid w:val="15BB13E7"/>
    <w:rsid w:val="17010C2A"/>
    <w:rsid w:val="1A9E3450"/>
    <w:rsid w:val="1AC56AD9"/>
    <w:rsid w:val="1B8B4F33"/>
    <w:rsid w:val="1CB87C9A"/>
    <w:rsid w:val="1CFC6270"/>
    <w:rsid w:val="1D74176A"/>
    <w:rsid w:val="206A0E52"/>
    <w:rsid w:val="208E017F"/>
    <w:rsid w:val="22B36579"/>
    <w:rsid w:val="231C2EDE"/>
    <w:rsid w:val="23374B46"/>
    <w:rsid w:val="234F24F1"/>
    <w:rsid w:val="24033347"/>
    <w:rsid w:val="243A0FDF"/>
    <w:rsid w:val="24934EAD"/>
    <w:rsid w:val="254B6DC8"/>
    <w:rsid w:val="25AE2652"/>
    <w:rsid w:val="25F04EE1"/>
    <w:rsid w:val="25F805A2"/>
    <w:rsid w:val="264426F5"/>
    <w:rsid w:val="28FE502F"/>
    <w:rsid w:val="298D7FB7"/>
    <w:rsid w:val="29F64788"/>
    <w:rsid w:val="2AAA62CD"/>
    <w:rsid w:val="2B096C76"/>
    <w:rsid w:val="2B1F63AA"/>
    <w:rsid w:val="2B893E95"/>
    <w:rsid w:val="2C5D7015"/>
    <w:rsid w:val="2CA74AA4"/>
    <w:rsid w:val="2E283EF2"/>
    <w:rsid w:val="2EAA343C"/>
    <w:rsid w:val="2F0E508F"/>
    <w:rsid w:val="2FA90862"/>
    <w:rsid w:val="30383529"/>
    <w:rsid w:val="3061569C"/>
    <w:rsid w:val="31E85166"/>
    <w:rsid w:val="31F84523"/>
    <w:rsid w:val="33425A27"/>
    <w:rsid w:val="348A6B1A"/>
    <w:rsid w:val="36A372A3"/>
    <w:rsid w:val="37D53487"/>
    <w:rsid w:val="38CD02F3"/>
    <w:rsid w:val="39435161"/>
    <w:rsid w:val="39AF7C02"/>
    <w:rsid w:val="3A3676EB"/>
    <w:rsid w:val="3B6E3E7F"/>
    <w:rsid w:val="3BD201F5"/>
    <w:rsid w:val="3C5F202B"/>
    <w:rsid w:val="3CAD13B6"/>
    <w:rsid w:val="3E376719"/>
    <w:rsid w:val="3E6C11E6"/>
    <w:rsid w:val="3EF32739"/>
    <w:rsid w:val="3FA34D0B"/>
    <w:rsid w:val="40276FDC"/>
    <w:rsid w:val="408C4FC4"/>
    <w:rsid w:val="42276577"/>
    <w:rsid w:val="423460C4"/>
    <w:rsid w:val="432450A7"/>
    <w:rsid w:val="43A81826"/>
    <w:rsid w:val="43FF72C1"/>
    <w:rsid w:val="44D262AB"/>
    <w:rsid w:val="45E20678"/>
    <w:rsid w:val="462F4A57"/>
    <w:rsid w:val="471F05CE"/>
    <w:rsid w:val="473B7EE6"/>
    <w:rsid w:val="47B13997"/>
    <w:rsid w:val="47ED4F30"/>
    <w:rsid w:val="48507C03"/>
    <w:rsid w:val="486257E9"/>
    <w:rsid w:val="488503B1"/>
    <w:rsid w:val="489126C9"/>
    <w:rsid w:val="489151E0"/>
    <w:rsid w:val="48D01C99"/>
    <w:rsid w:val="4AFC49D4"/>
    <w:rsid w:val="4BAE3195"/>
    <w:rsid w:val="4C3509CF"/>
    <w:rsid w:val="4CA86E46"/>
    <w:rsid w:val="4CC32381"/>
    <w:rsid w:val="4D5A74B2"/>
    <w:rsid w:val="4DAD4B94"/>
    <w:rsid w:val="4DFF4C9B"/>
    <w:rsid w:val="4E5A4240"/>
    <w:rsid w:val="4F83313D"/>
    <w:rsid w:val="500C6DB9"/>
    <w:rsid w:val="520E01B2"/>
    <w:rsid w:val="552B7538"/>
    <w:rsid w:val="557E6A85"/>
    <w:rsid w:val="570A58AF"/>
    <w:rsid w:val="57284D1D"/>
    <w:rsid w:val="5746436B"/>
    <w:rsid w:val="580966EE"/>
    <w:rsid w:val="582A3DB7"/>
    <w:rsid w:val="58782780"/>
    <w:rsid w:val="5AF31E1A"/>
    <w:rsid w:val="5B1B78DB"/>
    <w:rsid w:val="5DCA393F"/>
    <w:rsid w:val="5E3545D4"/>
    <w:rsid w:val="5E765ABE"/>
    <w:rsid w:val="5F6C1E74"/>
    <w:rsid w:val="61EB2C17"/>
    <w:rsid w:val="627A0F4E"/>
    <w:rsid w:val="631018E9"/>
    <w:rsid w:val="63E1151A"/>
    <w:rsid w:val="63E72EAC"/>
    <w:rsid w:val="648552AE"/>
    <w:rsid w:val="64CF01D2"/>
    <w:rsid w:val="65D265ED"/>
    <w:rsid w:val="65F405B9"/>
    <w:rsid w:val="6640435B"/>
    <w:rsid w:val="68215E91"/>
    <w:rsid w:val="68A55F4D"/>
    <w:rsid w:val="68EA77C3"/>
    <w:rsid w:val="69266FFA"/>
    <w:rsid w:val="6A63156F"/>
    <w:rsid w:val="6AD74687"/>
    <w:rsid w:val="6B2C0289"/>
    <w:rsid w:val="6BED2EFA"/>
    <w:rsid w:val="6C2079DB"/>
    <w:rsid w:val="6C555070"/>
    <w:rsid w:val="6E1250FE"/>
    <w:rsid w:val="7170482B"/>
    <w:rsid w:val="71750B14"/>
    <w:rsid w:val="723A7BF9"/>
    <w:rsid w:val="72A8263D"/>
    <w:rsid w:val="72B46834"/>
    <w:rsid w:val="72C046C9"/>
    <w:rsid w:val="74CB2D6A"/>
    <w:rsid w:val="755820BF"/>
    <w:rsid w:val="75601745"/>
    <w:rsid w:val="756532D3"/>
    <w:rsid w:val="766D6572"/>
    <w:rsid w:val="799B65E4"/>
    <w:rsid w:val="79FB777F"/>
    <w:rsid w:val="7AE370B7"/>
    <w:rsid w:val="7AEE7E30"/>
    <w:rsid w:val="7B5B3C51"/>
    <w:rsid w:val="7B743C08"/>
    <w:rsid w:val="7CA42159"/>
    <w:rsid w:val="7D614E89"/>
    <w:rsid w:val="7DBE2D0B"/>
    <w:rsid w:val="7E3E315C"/>
    <w:rsid w:val="7EBB679F"/>
    <w:rsid w:val="7EFC3723"/>
    <w:rsid w:val="DD56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 w:val="24"/>
    </w:rPr>
  </w:style>
  <w:style w:type="paragraph" w:styleId="3">
    <w:name w:val="Closing"/>
    <w:basedOn w:val="1"/>
    <w:qFormat/>
    <w:uiPriority w:val="0"/>
    <w:pPr>
      <w:ind w:left="100" w:leftChars="2100"/>
    </w:pPr>
    <w:rPr>
      <w:rFonts w:ascii="宋体" w:hAnsi="宋体"/>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semiHidden/>
    <w:unhideWhenUsed/>
    <w:qFormat/>
    <w:uiPriority w:val="99"/>
    <w:rPr>
      <w:rFonts w:hint="default" w:ascii="Arial" w:hAnsi="Arial" w:cs="Arial"/>
      <w:color w:val="333333"/>
      <w:u w:val="none"/>
    </w:rPr>
  </w:style>
  <w:style w:type="character" w:styleId="14">
    <w:name w:val="Hyperlink"/>
    <w:basedOn w:val="11"/>
    <w:semiHidden/>
    <w:unhideWhenUsed/>
    <w:qFormat/>
    <w:uiPriority w:val="99"/>
    <w:rPr>
      <w:rFonts w:ascii="Arial" w:hAnsi="Arial" w:cs="Arial"/>
      <w:color w:val="333333"/>
      <w:u w:val="none"/>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sz w:val="18"/>
      <w:szCs w:val="18"/>
    </w:rPr>
  </w:style>
  <w:style w:type="paragraph" w:customStyle="1" w:styleId="1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643</Words>
  <Characters>3671</Characters>
  <Lines>30</Lines>
  <Paragraphs>8</Paragraphs>
  <TotalTime>74</TotalTime>
  <ScaleCrop>false</ScaleCrop>
  <LinksUpToDate>false</LinksUpToDate>
  <CharactersWithSpaces>4306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2015-01-29T15:26:00Z</dcterms:created>
  <dc:creator>谢芸</dc:creator>
  <cp:lastModifiedBy>法制信访科</cp:lastModifiedBy>
  <cp:lastPrinted>2018-11-22T13:58:00Z</cp:lastPrinted>
  <dcterms:modified xsi:type="dcterms:W3CDTF">2021-06-28T17:50:09Z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F0CEE8A35AB84A94AF7D0F2F579C8216</vt:lpwstr>
  </property>
</Properties>
</file>