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2529F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Style w:val="a5"/>
          <w:rFonts w:ascii="仿宋" w:eastAsia="仿宋" w:hAnsi="仿宋" w:hint="eastAsia"/>
          <w:sz w:val="28"/>
          <w:szCs w:val="21"/>
          <w:lang w:eastAsia="zh-Hans"/>
        </w:rPr>
        <w:t>附件4：</w:t>
      </w:r>
    </w:p>
    <w:p w14:paraId="21F89E7E" w14:textId="77777777" w:rsidR="0067157B" w:rsidRPr="0047224F" w:rsidRDefault="0067157B" w:rsidP="00754057">
      <w:pPr>
        <w:pStyle w:val="a4"/>
        <w:shd w:val="clear" w:color="auto" w:fill="FFFFFF"/>
        <w:jc w:val="center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Style w:val="a5"/>
          <w:rFonts w:ascii="仿宋" w:eastAsia="仿宋" w:hAnsi="仿宋" w:hint="eastAsia"/>
          <w:sz w:val="48"/>
          <w:szCs w:val="36"/>
          <w:lang w:eastAsia="zh-Hans"/>
        </w:rPr>
        <w:t>2019年度部门决算说明</w:t>
      </w:r>
    </w:p>
    <w:p w14:paraId="59E4FD7F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Style w:val="a5"/>
          <w:rFonts w:ascii="仿宋" w:eastAsia="仿宋" w:hAnsi="仿宋" w:hint="eastAsia"/>
          <w:sz w:val="28"/>
          <w:szCs w:val="21"/>
          <w:lang w:eastAsia="zh-Hans"/>
        </w:rPr>
        <w:t>一、部门基本情况</w:t>
      </w:r>
    </w:p>
    <w:p w14:paraId="40DDD40B" w14:textId="77777777" w:rsidR="0067157B" w:rsidRPr="00A43BF8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 w:hint="eastAsia"/>
          <w:sz w:val="28"/>
          <w:szCs w:val="21"/>
          <w:lang w:eastAsia="zh-Hans"/>
        </w:rPr>
        <w:t>（一）部门职责</w:t>
      </w:r>
    </w:p>
    <w:p w14:paraId="191C7AD9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>
        <w:rPr>
          <w:rFonts w:ascii="仿宋" w:eastAsia="仿宋" w:hAnsi="仿宋" w:hint="eastAsia"/>
          <w:sz w:val="28"/>
          <w:szCs w:val="21"/>
        </w:rPr>
        <w:t xml:space="preserve">    </w:t>
      </w:r>
      <w:r w:rsidRPr="00A43BF8">
        <w:rPr>
          <w:rFonts w:ascii="仿宋" w:eastAsia="仿宋" w:hAnsi="仿宋"/>
          <w:sz w:val="28"/>
          <w:szCs w:val="21"/>
          <w:lang w:eastAsia="zh-Hans"/>
        </w:rPr>
        <w:t>1.贯彻执行国家和北京市有关教育的方针、政策和法律、法规，制定本区教育事业的发展规划和工作计划，并组织实施。</w:t>
      </w:r>
    </w:p>
    <w:p w14:paraId="74A189EE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2.统筹、协调和指导本区教育工作，负责本区的基础教育、中等职业教育、特殊教育、成人教育、社区教育和区属高等教育工作；负责推进义务教育均衡发展和促进教育公平。</w:t>
      </w:r>
    </w:p>
    <w:p w14:paraId="74356B04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3.统筹规划、组织、协调本区教育改革工作，协调教育系统内部和外部关系。</w:t>
      </w:r>
    </w:p>
    <w:p w14:paraId="40576686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4.依法筹措教育资金，会同区政府有关部门统筹管理教育基建投资、教育事业经费和教育费附加；组织、指导本系统各核算单位开展会计核算和教育国有资产管理，监督教育经费预算的执行情况。</w:t>
      </w:r>
    </w:p>
    <w:p w14:paraId="7404F612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5.负责区属教育系统人事工作，统筹、规划、指导教师队伍建设，指导各学校进行内部管理体制改革。</w:t>
      </w:r>
    </w:p>
    <w:p w14:paraId="7D61171B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lastRenderedPageBreak/>
        <w:t xml:space="preserve">　　6.负责区属教育系统的行政管理；负责各学校的教育教学、体育、美育、校外教育工作。</w:t>
      </w:r>
    </w:p>
    <w:p w14:paraId="10C06FB5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7.负责本区中小学教学用书、各类竞赛的审批及备案工作，负责中小学生学籍管理工作。</w:t>
      </w:r>
    </w:p>
    <w:p w14:paraId="418A20D6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8.负责本区义务教育入学工作；制定普通中学、职业高中的招生计划，并组织实施。</w:t>
      </w:r>
    </w:p>
    <w:p w14:paraId="6B1A806A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9.配合上级主管部门做好本区的学历教育及考试工作，负责中考、高考和高中会考的组考工作；规划、指导高中后继续教育工作，负责扫除本区青壮年文盲工作。</w:t>
      </w:r>
    </w:p>
    <w:p w14:paraId="72BD5811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10.负责区属教育系统卫生、计划生育、信访工作。</w:t>
      </w:r>
    </w:p>
    <w:p w14:paraId="64E8843A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11.负责区属教育系统对外交流工作。</w:t>
      </w:r>
    </w:p>
    <w:p w14:paraId="47258F3E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12.负责本区教育管理情报、统计资料及信息系统的开发和建设工作。</w:t>
      </w:r>
    </w:p>
    <w:p w14:paraId="06F52621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13.负责区属教育系统的监察、审计及教育执法工作。</w:t>
      </w:r>
    </w:p>
    <w:p w14:paraId="05C462FC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14.负责区属教育系统普法宣传和本区推广普通话、语言文字规范化建设工作。</w:t>
      </w:r>
    </w:p>
    <w:p w14:paraId="5A160A5A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15.指导区教育学会、民办教育协会、海淀教育基金会等社团组织。</w:t>
      </w:r>
    </w:p>
    <w:p w14:paraId="1A98105D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lastRenderedPageBreak/>
        <w:t xml:space="preserve">　　16.代管海淀区政府教育督导室。</w:t>
      </w:r>
    </w:p>
    <w:p w14:paraId="56B88851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17.安全监管（管理）职责</w:t>
      </w:r>
    </w:p>
    <w:p w14:paraId="00525EAD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（1）负责在权限范围内组织制订本区各类教育机构（含幼儿教育）的安全工作规划和应急预案，贯彻落实各类学校校舍建设标准，以及校园环境治理标准，并组织实施；组织教育机构开展安全方面的宣传教育；督促教育机构建立安全管理制度，落实各项安全防范措施，消除事故隐患，协调指导校外教育机构的安全管理工作，对权限范围内的各类教育机构的安全工作承担管理责任。</w:t>
      </w:r>
    </w:p>
    <w:p w14:paraId="7306BEC1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（2）负责学校食堂、学生公寓（宿舍）、附属设施、校内互联网上网场所以及校办企业安全工作的监督检查，配合治安、消防、卫生等部门对学校进行专项安全检查，并承担相应的管理责任。</w:t>
      </w:r>
    </w:p>
    <w:p w14:paraId="64D0DCE3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（3）负责本区中、小学校集体活动安全的综合管理工作，并承担相应的管理责任。</w:t>
      </w:r>
    </w:p>
    <w:p w14:paraId="3BB6D28C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（4）在履行法律法规规定的行政许可职责中，对涉及安全的有关事项严格按照有关规定审查把关，对已批准的行政许可事项和未经批准擅自从事有关活动的，依法承担管理责任。</w:t>
      </w:r>
    </w:p>
    <w:p w14:paraId="6FB815C8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（5）负责本机关及所属单位的安全工作，并承担相应的领导责任。</w:t>
      </w:r>
    </w:p>
    <w:p w14:paraId="04287A18" w14:textId="77777777" w:rsidR="00A43BF8" w:rsidRPr="00A43BF8" w:rsidRDefault="00A43BF8" w:rsidP="00A43BF8">
      <w:pPr>
        <w:pStyle w:val="a4"/>
        <w:shd w:val="clear" w:color="auto" w:fill="FFFFFF"/>
        <w:spacing w:line="480" w:lineRule="auto"/>
        <w:rPr>
          <w:rFonts w:ascii="仿宋" w:eastAsia="仿宋" w:hAnsi="仿宋"/>
          <w:sz w:val="28"/>
          <w:szCs w:val="21"/>
          <w:lang w:eastAsia="zh-Hans"/>
        </w:rPr>
      </w:pPr>
      <w:r w:rsidRPr="00A43BF8">
        <w:rPr>
          <w:rFonts w:ascii="仿宋" w:eastAsia="仿宋" w:hAnsi="仿宋"/>
          <w:sz w:val="28"/>
          <w:szCs w:val="21"/>
          <w:lang w:eastAsia="zh-Hans"/>
        </w:rPr>
        <w:t xml:space="preserve">　　18.承办区委、区政府交办的其他事项。</w:t>
      </w:r>
    </w:p>
    <w:p w14:paraId="1FE09581" w14:textId="77777777" w:rsidR="00C13C1C" w:rsidRPr="00A43BF8" w:rsidRDefault="00C13C1C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highlight w:val="yellow"/>
          <w:lang w:eastAsia="zh-Hans"/>
        </w:rPr>
      </w:pPr>
    </w:p>
    <w:p w14:paraId="05D444D7" w14:textId="77777777" w:rsidR="0067157B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8"/>
          <w:szCs w:val="21"/>
          <w:lang w:eastAsia="zh-Hans"/>
        </w:rPr>
      </w:pPr>
      <w:r w:rsidRPr="00C13C1C">
        <w:rPr>
          <w:rFonts w:ascii="仿宋" w:eastAsia="仿宋" w:hAnsi="仿宋" w:hint="eastAsia"/>
          <w:sz w:val="28"/>
          <w:szCs w:val="21"/>
          <w:lang w:eastAsia="zh-Hans"/>
        </w:rPr>
        <w:t>（二）部门决算单位构成</w:t>
      </w:r>
    </w:p>
    <w:p w14:paraId="3B61B0D1" w14:textId="77777777" w:rsidR="00C13C1C" w:rsidRPr="00C13C1C" w:rsidRDefault="00C13C1C" w:rsidP="00C13C1C">
      <w:pPr>
        <w:pStyle w:val="a4"/>
        <w:shd w:val="clear" w:color="auto" w:fill="FFFFFF"/>
        <w:ind w:firstLineChars="200" w:firstLine="560"/>
        <w:rPr>
          <w:rFonts w:ascii="仿宋" w:eastAsia="仿宋" w:hAnsi="仿宋"/>
          <w:sz w:val="28"/>
          <w:szCs w:val="21"/>
          <w:lang w:eastAsia="zh-Hans"/>
        </w:rPr>
      </w:pPr>
      <w:r w:rsidRPr="00C13C1C">
        <w:rPr>
          <w:rFonts w:ascii="仿宋" w:eastAsia="仿宋" w:hAnsi="仿宋" w:hint="eastAsia"/>
          <w:sz w:val="28"/>
          <w:szCs w:val="21"/>
          <w:lang w:eastAsia="zh-Hans"/>
        </w:rPr>
        <w:t>部门决算涉及19</w:t>
      </w:r>
      <w:r>
        <w:rPr>
          <w:rFonts w:ascii="仿宋" w:eastAsia="仿宋" w:hAnsi="仿宋"/>
          <w:sz w:val="28"/>
          <w:szCs w:val="21"/>
          <w:lang w:eastAsia="zh-Hans"/>
        </w:rPr>
        <w:t>6</w:t>
      </w:r>
      <w:r w:rsidRPr="00C13C1C">
        <w:rPr>
          <w:rFonts w:ascii="仿宋" w:eastAsia="仿宋" w:hAnsi="仿宋" w:hint="eastAsia"/>
          <w:sz w:val="28"/>
          <w:szCs w:val="21"/>
          <w:lang w:eastAsia="zh-Hans"/>
        </w:rPr>
        <w:t>个单位，其中行政单位1个，为北京市海淀区教育委员会，事业单位19</w:t>
      </w:r>
      <w:r>
        <w:rPr>
          <w:rFonts w:ascii="仿宋" w:eastAsia="仿宋" w:hAnsi="仿宋"/>
          <w:sz w:val="28"/>
          <w:szCs w:val="21"/>
          <w:lang w:eastAsia="zh-Hans"/>
        </w:rPr>
        <w:t>5</w:t>
      </w:r>
      <w:r w:rsidRPr="00C13C1C">
        <w:rPr>
          <w:rFonts w:ascii="仿宋" w:eastAsia="仿宋" w:hAnsi="仿宋" w:hint="eastAsia"/>
          <w:sz w:val="28"/>
          <w:szCs w:val="21"/>
          <w:lang w:eastAsia="zh-Hans"/>
        </w:rPr>
        <w:t>个，包括幼儿园</w:t>
      </w:r>
      <w:r>
        <w:rPr>
          <w:rFonts w:ascii="仿宋" w:eastAsia="仿宋" w:hAnsi="仿宋"/>
          <w:sz w:val="28"/>
          <w:szCs w:val="21"/>
          <w:lang w:eastAsia="zh-Hans"/>
        </w:rPr>
        <w:t>17</w:t>
      </w:r>
      <w:r w:rsidRPr="00C13C1C">
        <w:rPr>
          <w:rFonts w:ascii="仿宋" w:eastAsia="仿宋" w:hAnsi="仿宋" w:hint="eastAsia"/>
          <w:sz w:val="28"/>
          <w:szCs w:val="21"/>
          <w:lang w:eastAsia="zh-Hans"/>
        </w:rPr>
        <w:t>所，小学75所，中学5</w:t>
      </w:r>
      <w:r>
        <w:rPr>
          <w:rFonts w:ascii="仿宋" w:eastAsia="仿宋" w:hAnsi="仿宋"/>
          <w:sz w:val="28"/>
          <w:szCs w:val="21"/>
          <w:lang w:eastAsia="zh-Hans"/>
        </w:rPr>
        <w:t>4</w:t>
      </w:r>
      <w:r w:rsidRPr="00C13C1C">
        <w:rPr>
          <w:rFonts w:ascii="仿宋" w:eastAsia="仿宋" w:hAnsi="仿宋" w:hint="eastAsia"/>
          <w:sz w:val="28"/>
          <w:szCs w:val="21"/>
          <w:lang w:eastAsia="zh-Hans"/>
        </w:rPr>
        <w:t>所，职业学校2所，特殊教育学校</w:t>
      </w:r>
      <w:r w:rsidR="0097501C">
        <w:rPr>
          <w:rFonts w:ascii="仿宋" w:eastAsia="仿宋" w:hAnsi="仿宋"/>
          <w:sz w:val="28"/>
          <w:szCs w:val="21"/>
          <w:lang w:eastAsia="zh-Hans"/>
        </w:rPr>
        <w:t>1</w:t>
      </w:r>
      <w:r w:rsidRPr="00C13C1C">
        <w:rPr>
          <w:rFonts w:ascii="仿宋" w:eastAsia="仿宋" w:hAnsi="仿宋" w:hint="eastAsia"/>
          <w:sz w:val="28"/>
          <w:szCs w:val="21"/>
          <w:lang w:eastAsia="zh-Hans"/>
        </w:rPr>
        <w:t>所，</w:t>
      </w:r>
      <w:r w:rsidR="0097501C">
        <w:rPr>
          <w:rFonts w:ascii="仿宋" w:eastAsia="仿宋" w:hAnsi="仿宋" w:hint="eastAsia"/>
          <w:sz w:val="28"/>
          <w:szCs w:val="21"/>
          <w:lang w:eastAsia="zh-Hans"/>
        </w:rPr>
        <w:t>工读学校1所</w:t>
      </w:r>
      <w:r w:rsidR="0097501C">
        <w:rPr>
          <w:rFonts w:ascii="仿宋" w:eastAsia="仿宋" w:hAnsi="仿宋"/>
          <w:sz w:val="28"/>
          <w:szCs w:val="21"/>
          <w:lang w:eastAsia="zh-Hans"/>
        </w:rPr>
        <w:t>，</w:t>
      </w:r>
      <w:r w:rsidRPr="00C13C1C">
        <w:rPr>
          <w:rFonts w:ascii="仿宋" w:eastAsia="仿宋" w:hAnsi="仿宋" w:hint="eastAsia"/>
          <w:sz w:val="28"/>
          <w:szCs w:val="21"/>
          <w:lang w:eastAsia="zh-Hans"/>
        </w:rPr>
        <w:t>青少年活动中心9个，教育教学辅助中心2个，学区17个，直属单位17个。具体如下：</w:t>
      </w:r>
    </w:p>
    <w:p w14:paraId="2DC90B0F" w14:textId="112D5795" w:rsidR="00C13C1C" w:rsidRPr="00C13C1C" w:rsidRDefault="00C13C1C" w:rsidP="00C13C1C">
      <w:pPr>
        <w:pStyle w:val="a4"/>
        <w:shd w:val="clear" w:color="auto" w:fill="FFFFFF"/>
        <w:jc w:val="center"/>
        <w:rPr>
          <w:rFonts w:ascii="仿宋" w:eastAsia="仿宋" w:hAnsi="仿宋"/>
          <w:szCs w:val="21"/>
          <w:lang w:eastAsia="zh-Hans"/>
        </w:rPr>
      </w:pPr>
      <w:r w:rsidRPr="00C13C1C">
        <w:rPr>
          <w:rFonts w:ascii="仿宋" w:eastAsia="仿宋" w:hAnsi="仿宋" w:hint="eastAsia"/>
          <w:szCs w:val="21"/>
          <w:lang w:eastAsia="zh-Hans"/>
        </w:rPr>
        <w:t>201</w:t>
      </w:r>
      <w:r w:rsidR="00AE3E36">
        <w:rPr>
          <w:rFonts w:ascii="仿宋" w:eastAsia="仿宋" w:hAnsi="仿宋" w:hint="eastAsia"/>
          <w:szCs w:val="21"/>
        </w:rPr>
        <w:t>9</w:t>
      </w:r>
      <w:r w:rsidRPr="00C13C1C">
        <w:rPr>
          <w:rFonts w:ascii="仿宋" w:eastAsia="仿宋" w:hAnsi="仿宋" w:hint="eastAsia"/>
          <w:szCs w:val="21"/>
          <w:lang w:eastAsia="zh-Hans"/>
        </w:rPr>
        <w:t>年部门决算单位明细表</w:t>
      </w:r>
    </w:p>
    <w:tbl>
      <w:tblPr>
        <w:tblW w:w="563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73"/>
        <w:gridCol w:w="2504"/>
        <w:gridCol w:w="500"/>
        <w:gridCol w:w="2477"/>
        <w:gridCol w:w="567"/>
        <w:gridCol w:w="2835"/>
      </w:tblGrid>
      <w:tr w:rsidR="00C13C1C" w:rsidRPr="00C13C1C" w14:paraId="0E594EA3" w14:textId="77777777" w:rsidTr="00282467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CB8" w14:textId="77777777" w:rsidR="00C13C1C" w:rsidRPr="00C13C1C" w:rsidRDefault="00C13C1C" w:rsidP="00C13C1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序号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026" w14:textId="77777777" w:rsidR="00C13C1C" w:rsidRPr="00C13C1C" w:rsidRDefault="00C13C1C" w:rsidP="00C13C1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单位名称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0937" w14:textId="77777777" w:rsidR="00C13C1C" w:rsidRPr="00C13C1C" w:rsidRDefault="00C13C1C" w:rsidP="00C13C1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序号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A6D" w14:textId="77777777" w:rsidR="00C13C1C" w:rsidRPr="00C13C1C" w:rsidRDefault="00C13C1C" w:rsidP="00C13C1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单位名称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5153" w14:textId="77777777" w:rsidR="00C13C1C" w:rsidRPr="00C13C1C" w:rsidRDefault="00C13C1C" w:rsidP="00C13C1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序号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9BF1" w14:textId="77777777" w:rsidR="00C13C1C" w:rsidRPr="00C13C1C" w:rsidRDefault="00C13C1C" w:rsidP="00C13C1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单位名称</w:t>
            </w:r>
          </w:p>
        </w:tc>
      </w:tr>
      <w:tr w:rsidR="00C13C1C" w:rsidRPr="00C13C1C" w14:paraId="249D6C71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84C8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9DA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北京市海淀区教育委员会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2E4B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67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BB2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北京市上地实验学校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9594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133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F55B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北京市海淀区第三实验小学</w:t>
            </w:r>
          </w:p>
        </w:tc>
      </w:tr>
      <w:tr w:rsidR="00C13C1C" w:rsidRPr="00C13C1C" w14:paraId="3611E437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FBDC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1015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北京市海淀区中小学体育运动促进中心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00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68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43AF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北京市第二十中学附属实验学校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73EE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134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45C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中国农业大学附属实验小学</w:t>
            </w:r>
          </w:p>
        </w:tc>
      </w:tr>
      <w:tr w:rsidR="00C13C1C" w:rsidRPr="00C13C1C" w14:paraId="3E92AAD0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E96B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AD19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北京市海淀区教育招生和考试中心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824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69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E03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首都师范大学附属玉泉学校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756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135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216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北京市海淀区东升实验小学</w:t>
            </w:r>
          </w:p>
        </w:tc>
      </w:tr>
      <w:tr w:rsidR="00C13C1C" w:rsidRPr="00C13C1C" w14:paraId="4ECACDA0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B618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89F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北京市海淀区教育科学研究院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B01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70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39C5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人大附中航天城学校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348D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136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D3F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清华大学附属小学清河分校</w:t>
            </w:r>
          </w:p>
        </w:tc>
      </w:tr>
      <w:tr w:rsidR="00C13C1C" w:rsidRPr="00C13C1C" w14:paraId="549F83EC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48C4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78A4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北京市海淀区学校后勤管理中心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2BEF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71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2925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北京十一晋元中学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489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137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60C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北京市海淀区第二实验小学</w:t>
            </w:r>
          </w:p>
        </w:tc>
      </w:tr>
      <w:tr w:rsidR="00C13C1C" w:rsidRPr="00C13C1C" w14:paraId="2E3F188E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C8BC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792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北京市海淀区教师进修学校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1D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72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ACA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北大附中西三旗学校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7AEE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138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C464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北京市海淀区清河第四小学</w:t>
            </w:r>
          </w:p>
        </w:tc>
      </w:tr>
      <w:tr w:rsidR="00C13C1C" w:rsidRPr="00C13C1C" w14:paraId="5D80F92B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CC76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7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B2A4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北京市海淀区教育网络与数据中心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2D5F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73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6FA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北师大二附中海淀学校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20D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139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141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北京市海淀区育鹰小学</w:t>
            </w:r>
          </w:p>
        </w:tc>
      </w:tr>
      <w:tr w:rsidR="00C13C1C" w:rsidRPr="00C13C1C" w14:paraId="15C4C8C7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CAA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2EF4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中关村学院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08A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74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C97B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北京市信息管理学校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5338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140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558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北京市海淀区永泰小学</w:t>
            </w:r>
          </w:p>
        </w:tc>
      </w:tr>
      <w:tr w:rsidR="00C13C1C" w:rsidRPr="00C13C1C" w14:paraId="0B1C733E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EA1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7323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北京市海淀区教育人才服务中心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FEF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75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861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北京市海淀工读学校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398D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141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CE55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北京市海淀区枫丹实验小学</w:t>
            </w:r>
          </w:p>
        </w:tc>
      </w:tr>
      <w:tr w:rsidR="00C13C1C" w:rsidRPr="00C13C1C" w14:paraId="5F25A4CF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B54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BDD5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海淀教育书院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5CD6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76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4A06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北京市健翔学校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7836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142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73A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北京石油学院附属实验小学</w:t>
            </w:r>
          </w:p>
        </w:tc>
      </w:tr>
      <w:tr w:rsidR="00C13C1C" w:rsidRPr="00C13C1C" w14:paraId="4B83B7D6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7C8E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7E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北京市海淀区教育卫生保健中心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9D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77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148B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北京市海淀区七一小学附属实验幼儿园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7B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143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E6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北京石油学院附属第二实验小学</w:t>
            </w:r>
          </w:p>
        </w:tc>
      </w:tr>
      <w:tr w:rsidR="00C13C1C" w:rsidRPr="00C13C1C" w14:paraId="2FB2161D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7C7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8E0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北京市海淀区教育新闻传播中心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E0F1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78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1FB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北京市海淀区唐家岭新城幼儿园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A91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144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B51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北京市海淀区太平路小学</w:t>
            </w:r>
          </w:p>
        </w:tc>
      </w:tr>
      <w:tr w:rsidR="00C13C1C" w:rsidRPr="00C13C1C" w14:paraId="34E7125C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197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0C1F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北京市海淀区中小学干部研修中心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D5B5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79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4F6E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北京市海淀区上庄科技园区幼儿园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FE2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145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448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北京市海淀区五一小学</w:t>
            </w:r>
          </w:p>
        </w:tc>
      </w:tr>
      <w:tr w:rsidR="00C13C1C" w:rsidRPr="00C13C1C" w14:paraId="19C7ED45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12D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82A9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北京市海淀区中小学综合实践教育中心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8A1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80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DE55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北京市海淀区立新幼儿园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3E25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146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CE0E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北京市海淀区图强第二小学</w:t>
            </w:r>
          </w:p>
        </w:tc>
      </w:tr>
      <w:tr w:rsidR="00C13C1C" w:rsidRPr="00C13C1C" w14:paraId="3E87678E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F0C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E4EE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北京市海淀区社区教育指导中心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429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81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B926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北京市海淀新区恩济幼儿园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C60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147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424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北京市海淀区培英小学</w:t>
            </w:r>
          </w:p>
        </w:tc>
      </w:tr>
      <w:tr w:rsidR="00C13C1C" w:rsidRPr="00C13C1C" w14:paraId="039B59B9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757F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6AD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北京市海淀区教育环境综合治理中心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B4E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82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43C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北京市海淀区富力桃园幼儿园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3FB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148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524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北京市海淀区玉泉小学</w:t>
            </w:r>
          </w:p>
        </w:tc>
      </w:tr>
      <w:tr w:rsidR="00C13C1C" w:rsidRPr="00C13C1C" w14:paraId="0DC4B491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CA85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17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58FC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北京市海淀区教委会计核算中心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A16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83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B3F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北京市海淀区颐慧佳园幼儿园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D1C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149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9EF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北京教育学院附属海淀实验小学</w:t>
            </w:r>
          </w:p>
        </w:tc>
      </w:tr>
      <w:tr w:rsidR="00C13C1C" w:rsidRPr="00C13C1C" w14:paraId="5F3A666C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C6B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lastRenderedPageBreak/>
              <w:t>18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27A0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北京市海淀区特殊教育研究与指导中心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0F3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84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DF5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北京市海淀区苏家坨镇幼儿园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A15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150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A6C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北京市海淀区教师进修学校附属实验小学</w:t>
            </w:r>
          </w:p>
        </w:tc>
      </w:tr>
      <w:tr w:rsidR="00C13C1C" w:rsidRPr="00C13C1C" w14:paraId="40BF9FC5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A5E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7FE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北京市第十九中学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4FB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85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4FE4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北京市海淀区北部新区实验幼儿园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CE71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151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C58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北京市海淀区四王府小学</w:t>
            </w:r>
          </w:p>
        </w:tc>
      </w:tr>
      <w:tr w:rsidR="00C13C1C" w:rsidRPr="00C13C1C" w14:paraId="7126A1AC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11A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20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DE6C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北京市第二十中学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B106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86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FA36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北京市海淀区美和园幼儿园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CAF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152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5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北京市海淀区香山小学</w:t>
            </w:r>
          </w:p>
        </w:tc>
      </w:tr>
      <w:tr w:rsidR="00C13C1C" w:rsidRPr="00C13C1C" w14:paraId="145E1C6C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330D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21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6565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北京市第四十七中学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AE4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87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CAC9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北京市六一幼儿院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579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153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014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北京市海淀区第四实验小学</w:t>
            </w:r>
          </w:p>
        </w:tc>
      </w:tr>
      <w:tr w:rsidR="00C13C1C" w:rsidRPr="00C13C1C" w14:paraId="357F048D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18F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22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FC13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北京市第五十七中学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22DF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88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80CF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北京市海淀区恩济里幼儿园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36BB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154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59E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首都师范大学附属小学</w:t>
            </w:r>
          </w:p>
        </w:tc>
      </w:tr>
      <w:tr w:rsidR="00C13C1C" w:rsidRPr="00C13C1C" w14:paraId="2CFEF4CA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59B5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23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4F5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北京市八一学校附属玉泉中学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AD9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89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9D20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北京明天幼稚集团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69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155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0A7C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中国人民大学附属小学银燕分校</w:t>
            </w:r>
          </w:p>
        </w:tc>
      </w:tr>
      <w:tr w:rsidR="00C13C1C" w:rsidRPr="00C13C1C" w14:paraId="69D5BB4B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C22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24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8540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北京市第九十九中学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EA2D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90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98F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北京市海淀区民族幼儿园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72E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156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6E50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北京市海淀区和平小学</w:t>
            </w:r>
          </w:p>
        </w:tc>
      </w:tr>
      <w:tr w:rsidR="00C13C1C" w:rsidRPr="00C13C1C" w14:paraId="111DD8A2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09FB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25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C4F0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北京市第一0一中学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147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91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D4A6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北京十一晋元幼儿园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BFB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157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C066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北京市海淀区台头小学</w:t>
            </w:r>
          </w:p>
        </w:tc>
      </w:tr>
      <w:tr w:rsidR="00C13C1C" w:rsidRPr="00C13C1C" w14:paraId="4B11BE82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6E95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26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18A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北京交通大学附属中学第二分校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A64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92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6D1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北京中外友好幼儿园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60F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158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2B3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北京市海淀区北安河中心小学</w:t>
            </w:r>
          </w:p>
        </w:tc>
      </w:tr>
      <w:tr w:rsidR="00C13C1C" w:rsidRPr="00C13C1C" w14:paraId="177B9DDF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548D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27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581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北京师范大学第三附属中学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9DBD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93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204C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北京市海淀区恩济里体大幼儿园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C5C5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159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FF50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北京市海淀区苏家坨中心小学</w:t>
            </w:r>
          </w:p>
        </w:tc>
      </w:tr>
      <w:tr w:rsidR="00C13C1C" w:rsidRPr="00C13C1C" w14:paraId="19EA2057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2696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28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39A3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北京市十一学校一分校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E07B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94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A65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北京市海淀区中关村第一小学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921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160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CD4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北京市海淀区翠湖小学</w:t>
            </w:r>
          </w:p>
        </w:tc>
      </w:tr>
      <w:tr w:rsidR="00C13C1C" w:rsidRPr="00C13C1C" w14:paraId="1A78F083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6865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29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CCC5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北京市八一学校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98D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95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C3A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北京市海淀区中关村第三小学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C8A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161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E430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北京市海淀区红英小学</w:t>
            </w:r>
          </w:p>
        </w:tc>
      </w:tr>
      <w:tr w:rsidR="00C13C1C" w:rsidRPr="00C13C1C" w14:paraId="4556C39E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9AB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30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697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北京市十一学校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1EA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96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A789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北京市海淀区万泉小学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EA3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162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9B5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北京市海淀区中关村第三小学科技园分校</w:t>
            </w:r>
          </w:p>
        </w:tc>
      </w:tr>
      <w:tr w:rsidR="00C13C1C" w:rsidRPr="00C13C1C" w14:paraId="7228A3DA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6D7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31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A194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中国地质大学附属中学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8B94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97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53F4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中国人民大学附属中学实验小学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9168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163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247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中国农业大学附属小学</w:t>
            </w:r>
          </w:p>
        </w:tc>
      </w:tr>
      <w:tr w:rsidR="00C13C1C" w:rsidRPr="00C13C1C" w14:paraId="1E831328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D73C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32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E824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北京交通大学附属中学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BAFD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98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D4F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北京市海淀区西颐小学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42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164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70C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北京市海淀区西二旗小学</w:t>
            </w:r>
          </w:p>
        </w:tc>
      </w:tr>
      <w:tr w:rsidR="00C13C1C" w:rsidRPr="00C13C1C" w14:paraId="07D6F560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971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33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F6C3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北京医学院附属中学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84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99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A35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北京市海淀区双榆树第一小学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27BC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165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485E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北京市海淀区永丰中心小学</w:t>
            </w:r>
          </w:p>
        </w:tc>
      </w:tr>
      <w:tr w:rsidR="00C13C1C" w:rsidRPr="00C13C1C" w14:paraId="6C3225C2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1254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34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1209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北京一零一中石油分校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9DDD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100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02C6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北京市海淀区双榆树中心小学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377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166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289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北京市海淀区上庄中心小学</w:t>
            </w:r>
          </w:p>
        </w:tc>
      </w:tr>
      <w:tr w:rsidR="00C13C1C" w:rsidRPr="00C13C1C" w14:paraId="4D53F9D5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7BCF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35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A99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北京科技大学附属中学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B7B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101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AC7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北京市海淀区中关村第四小学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1C6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167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2A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北京市海淀区东北旺中心小学</w:t>
            </w:r>
          </w:p>
        </w:tc>
      </w:tr>
      <w:tr w:rsidR="00C13C1C" w:rsidRPr="00C13C1C" w14:paraId="0B94C3C4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401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36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7DEE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北京一零一中矿大分校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DE5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102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8E83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北京市海淀区星火小学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FD3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168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5D8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北京铁路实验小学</w:t>
            </w:r>
          </w:p>
        </w:tc>
      </w:tr>
      <w:tr w:rsidR="00C13C1C" w:rsidRPr="00C13C1C" w14:paraId="21667F07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EC0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37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A5E0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北京理工大学附属中学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4F1B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103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724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北京邮电大学附属小学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2C3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169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2D30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北京市海淀区青少年活动管理中心</w:t>
            </w:r>
          </w:p>
        </w:tc>
      </w:tr>
      <w:tr w:rsidR="00C13C1C" w:rsidRPr="00C13C1C" w14:paraId="6CE62483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FB4B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38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5E9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中国农业大学附属中学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818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104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D423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北京交通大学附属小学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101D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170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1AB9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北京市海淀区青龙桥青少年活动中心</w:t>
            </w:r>
          </w:p>
        </w:tc>
      </w:tr>
      <w:tr w:rsidR="00C13C1C" w:rsidRPr="00C13C1C" w14:paraId="1F900228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B8C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39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953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北京市中关村中学知春分校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3C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105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529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中国农业科学院附属小学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5D64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171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A19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北京市海淀区海淀学区教育教学辅助中心</w:t>
            </w:r>
          </w:p>
        </w:tc>
      </w:tr>
      <w:tr w:rsidR="00C13C1C" w:rsidRPr="00C13C1C" w14:paraId="0D28B3C8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812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40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F5EE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人大附中西山学校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799C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106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40D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北京医科大学附属小学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888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172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DE3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北京市海淀区东升青少年活动中心</w:t>
            </w:r>
          </w:p>
        </w:tc>
      </w:tr>
      <w:tr w:rsidR="00C13C1C" w:rsidRPr="00C13C1C" w14:paraId="24D4B517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C44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41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336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北京市西颐实验学校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059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107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E99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北京市海淀区九一小学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CFF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173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AD0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北京市海淀区海淀青少年活动中心</w:t>
            </w:r>
          </w:p>
        </w:tc>
      </w:tr>
      <w:tr w:rsidR="00C13C1C" w:rsidRPr="00C13C1C" w14:paraId="28E975BD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EFE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42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1B6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北京航空航天大学实验学校分校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17E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108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0E4B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北京市海淀区前进小学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413E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174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B3E0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北京市海淀区甘家口青少年活动中心</w:t>
            </w:r>
          </w:p>
        </w:tc>
      </w:tr>
      <w:tr w:rsidR="00C13C1C" w:rsidRPr="00C13C1C" w14:paraId="71B6444D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9394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43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45EB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北京交通大学附属中学分校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2834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109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38F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北京市海淀区民族小学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5E8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175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26E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北京市海淀区羊坊店青少年活动中心</w:t>
            </w:r>
          </w:p>
        </w:tc>
      </w:tr>
      <w:tr w:rsidR="00C13C1C" w:rsidRPr="00C13C1C" w14:paraId="50882DB8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18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44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4C0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北京外国语大学附属中学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6F81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110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5BD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北京市海淀区学院路小学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096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176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46B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北京市海淀区清河青少年活动中心</w:t>
            </w:r>
          </w:p>
        </w:tc>
      </w:tr>
      <w:tr w:rsidR="00C13C1C" w:rsidRPr="00C13C1C" w14:paraId="4FA5C590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55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45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3CE4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中国人民大学附属中学第二分校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E4D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111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3F0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北京市海淀区西苑小学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E6B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177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2D7B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北京市海淀区万寿路青少年活动中心</w:t>
            </w:r>
          </w:p>
        </w:tc>
      </w:tr>
      <w:tr w:rsidR="00C13C1C" w:rsidRPr="00C13C1C" w14:paraId="441EFF9D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0526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46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427E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首都师范大学附属中学第一分校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4BF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112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BFA9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北京市海淀区培星小学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7BEE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178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2284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北京市海淀区四季青青少年活动中心</w:t>
            </w:r>
          </w:p>
        </w:tc>
      </w:tr>
      <w:tr w:rsidR="00C13C1C" w:rsidRPr="00C13C1C" w14:paraId="601FFD14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05D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47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36AE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北京市海淀区教师进修附属实验香山分校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B8E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113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745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北京大学附属小学肖家河分校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580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179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40FE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北京市海淀区五棵松教育教学辅助中心</w:t>
            </w:r>
          </w:p>
        </w:tc>
      </w:tr>
      <w:tr w:rsidR="00C13C1C" w:rsidRPr="00C13C1C" w14:paraId="25459E00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D9EF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48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6E5B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北京市中关村中学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6C4E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114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BE9C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北京市海淀区中关村第二小学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B14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180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9840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北京市海淀区上地学区管理中心</w:t>
            </w:r>
          </w:p>
        </w:tc>
      </w:tr>
      <w:tr w:rsidR="00C13C1C" w:rsidRPr="00C13C1C" w14:paraId="43E6040B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3C2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49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131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北京市清河中学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231E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115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F8B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北京市海淀区上地实验小学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1F0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181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74D5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北京市海淀区中关村学区管理中心</w:t>
            </w:r>
          </w:p>
        </w:tc>
      </w:tr>
      <w:tr w:rsidR="00C13C1C" w:rsidRPr="00C13C1C" w14:paraId="65C529A0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ECC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50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F69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北京市玉渊潭中学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1C2D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116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BBB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清华大学附属中学上地小学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65B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182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48E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北京市海淀区八里庄学区管理中心</w:t>
            </w:r>
          </w:p>
        </w:tc>
      </w:tr>
      <w:tr w:rsidR="00C13C1C" w:rsidRPr="00C13C1C" w14:paraId="540EC892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B93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51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4D03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首都师范大学第二附属中学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F7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117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C10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北京市海淀区中关村第二小学万泉河分校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3775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183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5E8B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北京市海淀区北太平庄学区管理中心</w:t>
            </w:r>
          </w:p>
        </w:tc>
      </w:tr>
      <w:tr w:rsidR="00C13C1C" w:rsidRPr="00C13C1C" w14:paraId="3B13F568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6D38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52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D190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中国人民大学附属中学翠微学校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617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118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2DF9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北京市海淀区六郎庄小学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A84F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184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CC7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北京市海淀区永定路学区管理中心</w:t>
            </w:r>
          </w:p>
        </w:tc>
      </w:tr>
      <w:tr w:rsidR="00C13C1C" w:rsidRPr="00C13C1C" w14:paraId="62D30995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A25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53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FC3C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北京十一实验中学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458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119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A9E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北京市海淀区定慧里小学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6CE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185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9447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北京市海淀区清河学区管理中心</w:t>
            </w:r>
          </w:p>
        </w:tc>
      </w:tr>
      <w:tr w:rsidR="00C13C1C" w:rsidRPr="00C13C1C" w14:paraId="6A5A877D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964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54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5FDB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北京市育英中学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3464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120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C66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北京市海淀区六一小学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603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186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E3CF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北京市海淀区西三旗学区管理中心</w:t>
            </w:r>
          </w:p>
        </w:tc>
      </w:tr>
      <w:tr w:rsidR="00C13C1C" w:rsidRPr="00C13C1C" w14:paraId="1264E3A2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BA0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lastRenderedPageBreak/>
              <w:t>55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5C6F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北京实验学校（海淀）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E98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121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229B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北京市海淀区花园村第二小学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49E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187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381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北京市海淀区海淀学区管理中心</w:t>
            </w:r>
          </w:p>
        </w:tc>
      </w:tr>
      <w:tr w:rsidR="00C13C1C" w:rsidRPr="00C13C1C" w14:paraId="49941722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7034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56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572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北京市海淀实验中学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5778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122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5F33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北京市海淀区八里庄小学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01BF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188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A42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北京市海淀区花园路学区管理中心</w:t>
            </w:r>
          </w:p>
        </w:tc>
      </w:tr>
      <w:tr w:rsidR="00C13C1C" w:rsidRPr="00C13C1C" w14:paraId="0085CDF5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37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57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7349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北京市育英学校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8F9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123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4B33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中国人民大学附属小学亮甲店分校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ACBC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189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6D8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北京市海淀区青龙桥学区管理中心</w:t>
            </w:r>
          </w:p>
        </w:tc>
      </w:tr>
      <w:tr w:rsidR="00C13C1C" w:rsidRPr="00C13C1C" w14:paraId="01DC9548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D16C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58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F685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北京市育鸿学校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534D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124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805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北京市海淀区实验小学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B157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190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317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北京市海淀区紫竹院学区管理中心</w:t>
            </w:r>
          </w:p>
        </w:tc>
      </w:tr>
      <w:tr w:rsidR="00C13C1C" w:rsidRPr="00C13C1C" w14:paraId="30DA8A93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8ADB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59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A0A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清华大学附属中学永丰学校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97ED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125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4B84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首都师范大学实验小学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0C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191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063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北京市海淀区羊坊店学区管理中心</w:t>
            </w:r>
          </w:p>
        </w:tc>
      </w:tr>
      <w:tr w:rsidR="00C13C1C" w:rsidRPr="00C13C1C" w14:paraId="5773AECC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FE25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60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BBF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北京中法实验学校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BDFD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126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6E06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北京外国语大学附属小学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13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192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B7C4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北京市海淀区学院路学区管理中心</w:t>
            </w:r>
          </w:p>
        </w:tc>
      </w:tr>
      <w:tr w:rsidR="00C13C1C" w:rsidRPr="00C13C1C" w14:paraId="6B7A7894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A4B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61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142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北京市第五十七中学上庄分校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699E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127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D4D9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北京市海淀区翠微小学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BD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193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E260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北京市海淀区万寿路学区管理中心</w:t>
            </w:r>
          </w:p>
        </w:tc>
      </w:tr>
      <w:tr w:rsidR="00C13C1C" w:rsidRPr="00C13C1C" w14:paraId="2EB5B17A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C1B2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62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B44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清华附中上庄学校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409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128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D1AC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北京市海淀区羊坊店中心小学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628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194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24AC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北京市海淀区四季青学区管理中心</w:t>
            </w:r>
          </w:p>
        </w:tc>
      </w:tr>
      <w:tr w:rsidR="00C13C1C" w:rsidRPr="00C13C1C" w14:paraId="18428A9F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6ABE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63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B13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北京市海淀北部新区实验学校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B184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129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F396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北京市海淀区羊坊店第四小学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AB23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195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6243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北京市海淀区温泉苏家坨学区管理中心</w:t>
            </w:r>
          </w:p>
        </w:tc>
      </w:tr>
      <w:tr w:rsidR="00C13C1C" w:rsidRPr="00C13C1C" w14:paraId="7D7EDA69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6E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64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3ED8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清华大学附属中学上地学校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A42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130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7B8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北京市海淀区七一小学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F01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196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5461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北京市海淀区上庄西北旺学区管理中心</w:t>
            </w:r>
          </w:p>
        </w:tc>
      </w:tr>
      <w:tr w:rsidR="00C13C1C" w:rsidRPr="00C13C1C" w14:paraId="47BB28B1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F1CC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65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D822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北京市十一学校龙樾实验中学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C99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131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3E8E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北京石油学院附属小学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B78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D69D" w14:textId="77777777" w:rsidR="00C13C1C" w:rsidRPr="00C13C1C" w:rsidRDefault="00C13C1C" w:rsidP="00C13C1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</w:tr>
      <w:tr w:rsidR="00C13C1C" w:rsidRPr="00C13C1C" w14:paraId="33D652B5" w14:textId="77777777" w:rsidTr="00282467">
        <w:trPr>
          <w:trHeight w:val="2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D81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66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5A6D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北京市海淀区教师进修学校附属实验学校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E08A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>132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D8EA" w14:textId="77777777" w:rsidR="00C13C1C" w:rsidRPr="00C13C1C" w:rsidRDefault="00C13C1C" w:rsidP="00C13C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20"/>
              </w:rPr>
              <w:t>北京市海淀区清华东路小学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4720" w14:textId="77777777" w:rsidR="00C13C1C" w:rsidRPr="00C13C1C" w:rsidRDefault="00C13C1C" w:rsidP="00C13C1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605B" w14:textId="77777777" w:rsidR="00C13C1C" w:rsidRPr="00C13C1C" w:rsidRDefault="00C13C1C" w:rsidP="00C13C1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  <w:r w:rsidRPr="00C13C1C"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</w:tr>
    </w:tbl>
    <w:p w14:paraId="402FC6D1" w14:textId="77777777" w:rsidR="00C13C1C" w:rsidRPr="00C13C1C" w:rsidRDefault="00C13C1C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</w:p>
    <w:p w14:paraId="03EB0A55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</w:t>
      </w:r>
      <w:r w:rsidRPr="0047224F">
        <w:rPr>
          <w:rStyle w:val="a5"/>
          <w:rFonts w:ascii="仿宋" w:eastAsia="仿宋" w:hAnsi="仿宋" w:hint="eastAsia"/>
          <w:sz w:val="28"/>
          <w:szCs w:val="21"/>
          <w:lang w:eastAsia="zh-Hans"/>
        </w:rPr>
        <w:t>二、2019年收入支出决算总体情况说明</w:t>
      </w:r>
    </w:p>
    <w:p w14:paraId="6AF82084" w14:textId="77777777" w:rsidR="0067157B" w:rsidRPr="0047224F" w:rsidRDefault="0067157B" w:rsidP="00156FE6">
      <w:pPr>
        <w:pStyle w:val="a4"/>
        <w:shd w:val="clear" w:color="auto" w:fill="FFFFFF"/>
        <w:ind w:firstLineChars="200" w:firstLine="560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2019年度收入总计1,486,628.34万元，其中：本年收入1,403,821.29万元，用事业基金弥补0.00万元，上年结转和结余82,807.05万元。</w:t>
      </w:r>
    </w:p>
    <w:p w14:paraId="4C04464A" w14:textId="77777777" w:rsidR="0067157B" w:rsidRPr="0047224F" w:rsidRDefault="0067157B" w:rsidP="00156FE6">
      <w:pPr>
        <w:pStyle w:val="a4"/>
        <w:shd w:val="clear" w:color="auto" w:fill="FFFFFF"/>
        <w:ind w:firstLineChars="200" w:firstLine="560"/>
        <w:jc w:val="both"/>
        <w:rPr>
          <w:rFonts w:ascii="仿宋" w:eastAsia="仿宋" w:hAnsi="仿宋"/>
          <w:sz w:val="22"/>
          <w:szCs w:val="18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2019年度支出总计1,486,628.34万元，与2019年年初部门预算支出总计相比，增加347,272.30万元，增长30.48%</w:t>
      </w:r>
      <w:r w:rsidR="00D44E51">
        <w:rPr>
          <w:rFonts w:ascii="仿宋" w:eastAsia="仿宋" w:hAnsi="仿宋" w:hint="eastAsia"/>
          <w:sz w:val="28"/>
          <w:szCs w:val="21"/>
          <w:lang w:eastAsia="zh-Hans"/>
        </w:rPr>
        <w:t>。主要原因</w:t>
      </w:r>
      <w:r w:rsidR="00D44E51">
        <w:rPr>
          <w:rFonts w:ascii="仿宋" w:eastAsia="仿宋" w:hAnsi="仿宋" w:hint="eastAsia"/>
          <w:sz w:val="28"/>
          <w:szCs w:val="21"/>
        </w:rPr>
        <w:t>：年中</w:t>
      </w:r>
      <w:r w:rsidR="00A05168">
        <w:rPr>
          <w:rFonts w:ascii="仿宋" w:eastAsia="仿宋" w:hAnsi="仿宋" w:hint="eastAsia"/>
          <w:sz w:val="28"/>
          <w:szCs w:val="21"/>
        </w:rPr>
        <w:t>安排</w:t>
      </w:r>
      <w:r w:rsidR="00D44E51">
        <w:rPr>
          <w:rFonts w:ascii="仿宋" w:eastAsia="仿宋" w:hAnsi="仿宋"/>
          <w:sz w:val="28"/>
          <w:szCs w:val="21"/>
        </w:rPr>
        <w:t>的</w:t>
      </w:r>
      <w:r w:rsidR="00D01806">
        <w:rPr>
          <w:rFonts w:ascii="仿宋" w:eastAsia="仿宋" w:hAnsi="仿宋" w:hint="eastAsia"/>
          <w:sz w:val="28"/>
          <w:szCs w:val="21"/>
        </w:rPr>
        <w:t>政策性</w:t>
      </w:r>
      <w:r w:rsidR="00D01806">
        <w:rPr>
          <w:rFonts w:ascii="仿宋" w:eastAsia="仿宋" w:hAnsi="仿宋"/>
          <w:sz w:val="28"/>
          <w:szCs w:val="21"/>
        </w:rPr>
        <w:t>增资</w:t>
      </w:r>
      <w:r w:rsidR="00EB09CB">
        <w:rPr>
          <w:rFonts w:ascii="仿宋" w:eastAsia="仿宋" w:hAnsi="仿宋" w:hint="eastAsia"/>
          <w:sz w:val="28"/>
          <w:szCs w:val="21"/>
        </w:rPr>
        <w:t>、</w:t>
      </w:r>
      <w:r w:rsidR="00A05168" w:rsidRPr="00A05168">
        <w:rPr>
          <w:rFonts w:ascii="仿宋" w:eastAsia="仿宋" w:hAnsi="仿宋" w:hint="eastAsia"/>
          <w:sz w:val="28"/>
          <w:szCs w:val="21"/>
        </w:rPr>
        <w:t>购买学位</w:t>
      </w:r>
      <w:r w:rsidR="00A05168">
        <w:rPr>
          <w:rFonts w:ascii="仿宋" w:eastAsia="仿宋" w:hAnsi="仿宋" w:hint="eastAsia"/>
          <w:sz w:val="28"/>
          <w:szCs w:val="21"/>
        </w:rPr>
        <w:t>、</w:t>
      </w:r>
      <w:r w:rsidR="00D44E51" w:rsidRPr="00D44E51">
        <w:rPr>
          <w:rFonts w:ascii="仿宋" w:eastAsia="仿宋" w:hAnsi="仿宋" w:hint="eastAsia"/>
          <w:sz w:val="28"/>
          <w:szCs w:val="21"/>
        </w:rPr>
        <w:t>城乡义务教育补助</w:t>
      </w:r>
      <w:r w:rsidR="00A05168">
        <w:rPr>
          <w:rFonts w:ascii="仿宋" w:eastAsia="仿宋" w:hAnsi="仿宋" w:hint="eastAsia"/>
          <w:sz w:val="28"/>
          <w:szCs w:val="21"/>
        </w:rPr>
        <w:t>、</w:t>
      </w:r>
      <w:r w:rsidR="00A05168" w:rsidRPr="00A05168">
        <w:rPr>
          <w:rFonts w:ascii="仿宋" w:eastAsia="仿宋" w:hAnsi="仿宋" w:hint="eastAsia"/>
          <w:sz w:val="28"/>
          <w:szCs w:val="21"/>
        </w:rPr>
        <w:t>学前教育发展资金</w:t>
      </w:r>
      <w:r w:rsidR="00A05168">
        <w:rPr>
          <w:rFonts w:ascii="仿宋" w:eastAsia="仿宋" w:hAnsi="仿宋" w:hint="eastAsia"/>
          <w:sz w:val="28"/>
          <w:szCs w:val="21"/>
        </w:rPr>
        <w:t>、</w:t>
      </w:r>
      <w:r w:rsidR="00A05168" w:rsidRPr="00A05168">
        <w:rPr>
          <w:rFonts w:ascii="仿宋" w:eastAsia="仿宋" w:hAnsi="仿宋" w:hint="eastAsia"/>
          <w:sz w:val="28"/>
          <w:szCs w:val="21"/>
        </w:rPr>
        <w:t>北医附中周转校</w:t>
      </w:r>
      <w:r w:rsidR="00A05168">
        <w:rPr>
          <w:rFonts w:ascii="仿宋" w:eastAsia="仿宋" w:hAnsi="仿宋" w:hint="eastAsia"/>
          <w:sz w:val="28"/>
          <w:szCs w:val="21"/>
        </w:rPr>
        <w:t>相关</w:t>
      </w:r>
      <w:r w:rsidR="00A05168">
        <w:rPr>
          <w:rFonts w:ascii="仿宋" w:eastAsia="仿宋" w:hAnsi="仿宋"/>
          <w:sz w:val="28"/>
          <w:szCs w:val="21"/>
        </w:rPr>
        <w:t>项目</w:t>
      </w:r>
      <w:r w:rsidR="00A05168">
        <w:rPr>
          <w:rFonts w:ascii="仿宋" w:eastAsia="仿宋" w:hAnsi="仿宋" w:hint="eastAsia"/>
          <w:sz w:val="28"/>
          <w:szCs w:val="21"/>
        </w:rPr>
        <w:t>、</w:t>
      </w:r>
      <w:r w:rsidR="00DE34C0" w:rsidRPr="00D44E51">
        <w:rPr>
          <w:rFonts w:ascii="仿宋" w:eastAsia="仿宋" w:hAnsi="仿宋" w:hint="eastAsia"/>
          <w:sz w:val="28"/>
          <w:szCs w:val="21"/>
        </w:rPr>
        <w:t>因公出国</w:t>
      </w:r>
      <w:r w:rsidR="00DE34C0">
        <w:rPr>
          <w:rFonts w:ascii="仿宋" w:eastAsia="仿宋" w:hAnsi="仿宋" w:hint="eastAsia"/>
          <w:sz w:val="28"/>
          <w:szCs w:val="21"/>
        </w:rPr>
        <w:t>（境）等。</w:t>
      </w:r>
    </w:p>
    <w:p w14:paraId="5B0952BB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Style w:val="a5"/>
          <w:rFonts w:ascii="仿宋" w:eastAsia="仿宋" w:hAnsi="仿宋" w:hint="eastAsia"/>
          <w:sz w:val="28"/>
          <w:szCs w:val="21"/>
          <w:lang w:eastAsia="zh-Hans"/>
        </w:rPr>
        <w:t>三、2019年度收入决算情况说明</w:t>
      </w:r>
    </w:p>
    <w:p w14:paraId="0FB7C593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2019年度本年收入合计1,403,821.29万元，具体情况如下：</w:t>
      </w:r>
    </w:p>
    <w:p w14:paraId="182352A0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lastRenderedPageBreak/>
        <w:t>（一）财政拨款收入1,375,616.58万元，占收入合计的97.99%。收入情况：</w:t>
      </w:r>
      <w:r w:rsidR="00A250F7" w:rsidRPr="00A250F7">
        <w:rPr>
          <w:rFonts w:ascii="仿宋" w:eastAsia="仿宋" w:hAnsi="仿宋" w:hint="eastAsia"/>
          <w:sz w:val="28"/>
          <w:szCs w:val="21"/>
          <w:lang w:eastAsia="zh-Hans"/>
        </w:rPr>
        <w:t>年初预算安排的人员经费、公用经费以及教改专项经费等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1E257CC6" w14:textId="77777777" w:rsidR="0067157B" w:rsidRPr="00A250F7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8"/>
          <w:szCs w:val="21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</w:t>
      </w:r>
      <w:r w:rsidR="00A250F7">
        <w:rPr>
          <w:rFonts w:ascii="仿宋" w:eastAsia="仿宋" w:hAnsi="仿宋" w:hint="eastAsia"/>
          <w:sz w:val="28"/>
          <w:szCs w:val="21"/>
          <w:lang w:eastAsia="zh-Hans"/>
        </w:rPr>
        <w:t>二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）事业收入26,837.15万元，占收入合计</w:t>
      </w:r>
      <w:r w:rsidRPr="00A250F7">
        <w:rPr>
          <w:rFonts w:ascii="仿宋" w:eastAsia="仿宋" w:hAnsi="仿宋" w:hint="eastAsia"/>
          <w:sz w:val="28"/>
          <w:szCs w:val="21"/>
          <w:lang w:eastAsia="zh-Hans"/>
        </w:rPr>
        <w:t>的1.91%，其中：教育收费5,045.13万元，占事业收入小计18.80%。收入情况：</w:t>
      </w:r>
      <w:r w:rsidR="00A9165B" w:rsidRPr="00A9165B">
        <w:rPr>
          <w:rFonts w:ascii="仿宋" w:eastAsia="仿宋" w:hAnsi="仿宋" w:hint="eastAsia"/>
          <w:sz w:val="28"/>
          <w:szCs w:val="21"/>
          <w:lang w:eastAsia="zh-Hans"/>
        </w:rPr>
        <w:t>普通高中、职业学校</w:t>
      </w:r>
      <w:r w:rsidR="007C63E2">
        <w:rPr>
          <w:rFonts w:ascii="仿宋" w:eastAsia="仿宋" w:hAnsi="仿宋" w:hint="eastAsia"/>
          <w:sz w:val="28"/>
          <w:szCs w:val="21"/>
          <w:lang w:eastAsia="zh-Hans"/>
        </w:rPr>
        <w:t>的</w:t>
      </w:r>
      <w:r w:rsidR="00A9165B" w:rsidRPr="00A9165B">
        <w:rPr>
          <w:rFonts w:ascii="仿宋" w:eastAsia="仿宋" w:hAnsi="仿宋" w:hint="eastAsia"/>
          <w:sz w:val="28"/>
          <w:szCs w:val="21"/>
          <w:lang w:eastAsia="zh-Hans"/>
        </w:rPr>
        <w:t>学费</w:t>
      </w:r>
      <w:r w:rsidR="007C63E2">
        <w:rPr>
          <w:rFonts w:ascii="仿宋" w:eastAsia="仿宋" w:hAnsi="仿宋" w:hint="eastAsia"/>
          <w:sz w:val="28"/>
          <w:szCs w:val="21"/>
          <w:lang w:eastAsia="zh-Hans"/>
        </w:rPr>
        <w:t>及</w:t>
      </w:r>
      <w:r w:rsidR="00A9165B" w:rsidRPr="00A9165B">
        <w:rPr>
          <w:rFonts w:ascii="仿宋" w:eastAsia="仿宋" w:hAnsi="仿宋" w:hint="eastAsia"/>
          <w:sz w:val="28"/>
          <w:szCs w:val="21"/>
          <w:lang w:eastAsia="zh-Hans"/>
        </w:rPr>
        <w:t>住宿费</w:t>
      </w:r>
      <w:r w:rsidR="007C63E2">
        <w:rPr>
          <w:rFonts w:ascii="仿宋" w:eastAsia="仿宋" w:hAnsi="仿宋" w:hint="eastAsia"/>
          <w:sz w:val="28"/>
          <w:szCs w:val="21"/>
          <w:lang w:eastAsia="zh-Hans"/>
        </w:rPr>
        <w:t>、</w:t>
      </w:r>
      <w:r w:rsidR="00A9165B" w:rsidRPr="00A9165B">
        <w:rPr>
          <w:rFonts w:ascii="仿宋" w:eastAsia="仿宋" w:hAnsi="仿宋" w:hint="eastAsia"/>
          <w:sz w:val="28"/>
          <w:szCs w:val="21"/>
          <w:lang w:eastAsia="zh-Hans"/>
        </w:rPr>
        <w:t>考务费</w:t>
      </w:r>
      <w:r w:rsidR="007C63E2">
        <w:rPr>
          <w:rFonts w:ascii="仿宋" w:eastAsia="仿宋" w:hAnsi="仿宋" w:hint="eastAsia"/>
          <w:sz w:val="28"/>
          <w:szCs w:val="21"/>
          <w:lang w:eastAsia="zh-Hans"/>
        </w:rPr>
        <w:t>、</w:t>
      </w:r>
      <w:r w:rsidR="00A9165B" w:rsidRPr="00A9165B">
        <w:rPr>
          <w:rFonts w:ascii="仿宋" w:eastAsia="仿宋" w:hAnsi="仿宋" w:hint="eastAsia"/>
          <w:sz w:val="28"/>
          <w:szCs w:val="21"/>
          <w:lang w:eastAsia="zh-Hans"/>
        </w:rPr>
        <w:t>活动中心的经营性收入等</w:t>
      </w:r>
      <w:r w:rsidRPr="00A250F7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1F3077B2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</w:t>
      </w:r>
      <w:r w:rsidR="0016154C">
        <w:rPr>
          <w:rFonts w:ascii="仿宋" w:eastAsia="仿宋" w:hAnsi="仿宋" w:hint="eastAsia"/>
          <w:sz w:val="28"/>
          <w:szCs w:val="21"/>
          <w:lang w:eastAsia="zh-Hans"/>
        </w:rPr>
        <w:t>三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）其他收入1,367.56万元，占收入合计的0.10%。收入情况</w:t>
      </w:r>
      <w:r w:rsidR="005E5EC4">
        <w:rPr>
          <w:rFonts w:ascii="仿宋" w:eastAsia="仿宋" w:hAnsi="仿宋" w:hint="eastAsia"/>
          <w:sz w:val="28"/>
          <w:szCs w:val="21"/>
          <w:lang w:eastAsia="zh-Hans"/>
        </w:rPr>
        <w:t>：</w:t>
      </w:r>
      <w:r w:rsidR="005E5EC4" w:rsidRPr="005E5EC4">
        <w:rPr>
          <w:rFonts w:ascii="仿宋" w:eastAsia="仿宋" w:hAnsi="仿宋" w:hint="eastAsia"/>
          <w:sz w:val="28"/>
          <w:szCs w:val="21"/>
        </w:rPr>
        <w:t>考试监考组考费</w:t>
      </w:r>
      <w:r w:rsidR="005E5EC4">
        <w:rPr>
          <w:rFonts w:ascii="仿宋" w:eastAsia="仿宋" w:hAnsi="仿宋" w:hint="eastAsia"/>
          <w:sz w:val="28"/>
          <w:szCs w:val="21"/>
        </w:rPr>
        <w:t>、</w:t>
      </w:r>
      <w:r w:rsidR="005E5EC4" w:rsidRPr="005E5EC4">
        <w:rPr>
          <w:rFonts w:ascii="仿宋" w:eastAsia="仿宋" w:hAnsi="仿宋" w:hint="eastAsia"/>
          <w:sz w:val="28"/>
          <w:szCs w:val="21"/>
        </w:rPr>
        <w:t>2018年校园足球综合试验区</w:t>
      </w:r>
      <w:r w:rsidR="005E5EC4">
        <w:rPr>
          <w:rFonts w:ascii="仿宋" w:eastAsia="仿宋" w:hAnsi="仿宋" w:hint="eastAsia"/>
          <w:sz w:val="28"/>
          <w:szCs w:val="21"/>
        </w:rPr>
        <w:t>、</w:t>
      </w:r>
      <w:r w:rsidR="005E5EC4" w:rsidRPr="005E5EC4">
        <w:rPr>
          <w:rFonts w:ascii="仿宋" w:eastAsia="仿宋" w:hAnsi="仿宋" w:hint="eastAsia"/>
          <w:sz w:val="28"/>
          <w:szCs w:val="21"/>
        </w:rPr>
        <w:t>满天星训练营</w:t>
      </w:r>
      <w:r w:rsidR="004C46AB">
        <w:rPr>
          <w:rFonts w:ascii="仿宋" w:eastAsia="仿宋" w:hAnsi="仿宋" w:hint="eastAsia"/>
          <w:sz w:val="28"/>
          <w:szCs w:val="21"/>
        </w:rPr>
        <w:t>等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216CB13F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Style w:val="a5"/>
          <w:rFonts w:ascii="仿宋" w:eastAsia="仿宋" w:hAnsi="仿宋" w:hint="eastAsia"/>
          <w:sz w:val="28"/>
          <w:szCs w:val="21"/>
          <w:lang w:eastAsia="zh-Hans"/>
        </w:rPr>
        <w:t>四、2019年度支出决算情况说明</w:t>
      </w:r>
    </w:p>
    <w:p w14:paraId="61D87F99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2019年度本年支出合计1,360,207.44万元，具体情况如下：</w:t>
      </w:r>
    </w:p>
    <w:p w14:paraId="49A3F5E3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（一）基本支出912,733.14万元，占支出合计的67.10%。主要用于</w:t>
      </w:r>
      <w:r w:rsidR="005C19CE" w:rsidRPr="005C19CE">
        <w:rPr>
          <w:rFonts w:ascii="仿宋" w:eastAsia="仿宋" w:hAnsi="仿宋" w:hint="eastAsia"/>
          <w:sz w:val="28"/>
          <w:szCs w:val="21"/>
          <w:lang w:eastAsia="zh-Hans"/>
        </w:rPr>
        <w:t>工资福利支出等人员支出、维持正常教育教学运转的公用支出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321CCF1F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（二）项目支出447,474.30万元，占支出合计的32.90%。主要用于</w:t>
      </w:r>
      <w:r w:rsidR="003325EC">
        <w:rPr>
          <w:rFonts w:ascii="仿宋" w:eastAsia="仿宋" w:hAnsi="仿宋" w:hint="eastAsia"/>
          <w:sz w:val="28"/>
          <w:szCs w:val="21"/>
          <w:lang w:eastAsia="zh-Hans"/>
        </w:rPr>
        <w:t>义务</w:t>
      </w:r>
      <w:r w:rsidR="003325EC" w:rsidRPr="005C19CE">
        <w:rPr>
          <w:rFonts w:ascii="仿宋" w:eastAsia="仿宋" w:hAnsi="仿宋" w:hint="eastAsia"/>
          <w:sz w:val="28"/>
          <w:szCs w:val="21"/>
          <w:lang w:eastAsia="zh-Hans"/>
        </w:rPr>
        <w:t>教育均衡发展</w:t>
      </w:r>
      <w:r w:rsidR="003325EC">
        <w:rPr>
          <w:rFonts w:ascii="仿宋" w:eastAsia="仿宋" w:hAnsi="仿宋" w:hint="eastAsia"/>
          <w:sz w:val="28"/>
          <w:szCs w:val="21"/>
          <w:lang w:eastAsia="zh-Hans"/>
        </w:rPr>
        <w:t>、高中</w:t>
      </w:r>
      <w:r w:rsidR="003325EC">
        <w:rPr>
          <w:rFonts w:ascii="仿宋" w:eastAsia="仿宋" w:hAnsi="仿宋"/>
          <w:sz w:val="28"/>
          <w:szCs w:val="21"/>
          <w:lang w:eastAsia="zh-Hans"/>
        </w:rPr>
        <w:t>特色发展、学前教育普及</w:t>
      </w:r>
      <w:r w:rsidR="003325EC">
        <w:rPr>
          <w:rFonts w:ascii="仿宋" w:eastAsia="仿宋" w:hAnsi="仿宋" w:hint="eastAsia"/>
          <w:sz w:val="28"/>
          <w:szCs w:val="21"/>
          <w:lang w:eastAsia="zh-Hans"/>
        </w:rPr>
        <w:t>、</w:t>
      </w:r>
      <w:r w:rsidR="005C19CE" w:rsidRPr="005C19CE">
        <w:rPr>
          <w:rFonts w:ascii="仿宋" w:eastAsia="仿宋" w:hAnsi="仿宋" w:hint="eastAsia"/>
          <w:sz w:val="28"/>
          <w:szCs w:val="21"/>
          <w:lang w:eastAsia="zh-Hans"/>
        </w:rPr>
        <w:t>修缮、信息化、</w:t>
      </w:r>
      <w:r w:rsidR="003325EC">
        <w:rPr>
          <w:rFonts w:ascii="仿宋" w:eastAsia="仿宋" w:hAnsi="仿宋" w:hint="eastAsia"/>
          <w:sz w:val="28"/>
          <w:szCs w:val="21"/>
          <w:lang w:eastAsia="zh-Hans"/>
        </w:rPr>
        <w:t>教育</w:t>
      </w:r>
      <w:r w:rsidR="003325EC">
        <w:rPr>
          <w:rFonts w:ascii="仿宋" w:eastAsia="仿宋" w:hAnsi="仿宋"/>
          <w:sz w:val="28"/>
          <w:szCs w:val="21"/>
          <w:lang w:eastAsia="zh-Hans"/>
        </w:rPr>
        <w:t>教学设备购置、</w:t>
      </w:r>
      <w:r w:rsidR="005C19CE" w:rsidRPr="005C19CE">
        <w:rPr>
          <w:rFonts w:ascii="仿宋" w:eastAsia="仿宋" w:hAnsi="仿宋" w:hint="eastAsia"/>
          <w:sz w:val="28"/>
          <w:szCs w:val="21"/>
          <w:lang w:eastAsia="zh-Hans"/>
        </w:rPr>
        <w:t>德育能力建设、</w:t>
      </w:r>
      <w:r w:rsidR="003325EC">
        <w:rPr>
          <w:rFonts w:ascii="仿宋" w:eastAsia="仿宋" w:hAnsi="仿宋" w:hint="eastAsia"/>
          <w:sz w:val="28"/>
          <w:szCs w:val="21"/>
          <w:lang w:eastAsia="zh-Hans"/>
        </w:rPr>
        <w:t>教育改革探索</w:t>
      </w:r>
      <w:r w:rsidR="005C19CE" w:rsidRPr="005C19CE">
        <w:rPr>
          <w:rFonts w:ascii="仿宋" w:eastAsia="仿宋" w:hAnsi="仿宋" w:hint="eastAsia"/>
          <w:sz w:val="28"/>
          <w:szCs w:val="21"/>
          <w:lang w:eastAsia="zh-Hans"/>
        </w:rPr>
        <w:t>、</w:t>
      </w:r>
      <w:r w:rsidR="003325EC">
        <w:rPr>
          <w:rFonts w:ascii="仿宋" w:eastAsia="仿宋" w:hAnsi="仿宋" w:hint="eastAsia"/>
          <w:sz w:val="28"/>
          <w:szCs w:val="21"/>
          <w:lang w:eastAsia="zh-Hans"/>
        </w:rPr>
        <w:t>人才队伍建设</w:t>
      </w:r>
      <w:r w:rsidR="005C19CE" w:rsidRPr="005C19CE">
        <w:rPr>
          <w:rFonts w:ascii="仿宋" w:eastAsia="仿宋" w:hAnsi="仿宋" w:hint="eastAsia"/>
          <w:sz w:val="28"/>
          <w:szCs w:val="21"/>
          <w:lang w:eastAsia="zh-Hans"/>
        </w:rPr>
        <w:t>等方面的支出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1642A0F2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（三）</w:t>
      </w:r>
      <w:r w:rsidR="001052C8">
        <w:rPr>
          <w:rFonts w:ascii="仿宋" w:eastAsia="仿宋" w:hAnsi="仿宋" w:hint="eastAsia"/>
          <w:sz w:val="28"/>
          <w:szCs w:val="21"/>
        </w:rPr>
        <w:t>本部门无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上缴上级支出。</w:t>
      </w:r>
    </w:p>
    <w:p w14:paraId="15251EBC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（四）</w:t>
      </w:r>
      <w:r w:rsidR="001052C8">
        <w:rPr>
          <w:rFonts w:ascii="仿宋" w:eastAsia="仿宋" w:hAnsi="仿宋" w:hint="eastAsia"/>
          <w:sz w:val="28"/>
          <w:szCs w:val="21"/>
        </w:rPr>
        <w:t>本部门无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经营支出。</w:t>
      </w:r>
    </w:p>
    <w:p w14:paraId="4C18DC53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（五）</w:t>
      </w:r>
      <w:r w:rsidR="001052C8">
        <w:rPr>
          <w:rFonts w:ascii="仿宋" w:eastAsia="仿宋" w:hAnsi="仿宋" w:hint="eastAsia"/>
          <w:sz w:val="28"/>
          <w:szCs w:val="21"/>
        </w:rPr>
        <w:t>本部门无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对附属单位补助支出。</w:t>
      </w:r>
    </w:p>
    <w:p w14:paraId="70C947AC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Style w:val="a5"/>
          <w:rFonts w:ascii="仿宋" w:eastAsia="仿宋" w:hAnsi="仿宋" w:hint="eastAsia"/>
          <w:sz w:val="28"/>
          <w:szCs w:val="21"/>
          <w:lang w:eastAsia="zh-Hans"/>
        </w:rPr>
        <w:lastRenderedPageBreak/>
        <w:t>五、2019年度财政拨款收入支出决算总体情况说明</w:t>
      </w:r>
    </w:p>
    <w:p w14:paraId="74CF846C" w14:textId="77777777" w:rsidR="0067157B" w:rsidRPr="0047224F" w:rsidRDefault="0067157B" w:rsidP="00156FE6">
      <w:pPr>
        <w:pStyle w:val="a4"/>
        <w:shd w:val="clear" w:color="auto" w:fill="FFFFFF"/>
        <w:ind w:firstLineChars="200" w:firstLine="560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2019年度财政拨款收入总计1,454,266.61万元，其中：一般公共预算财政拨款1,375,397.58万元，政府性基金预算财政拨款219.00万元；年初财政拨款结转和结余78,650.03万元，其中：一般公共预算财政拨款77,817.01万元，政府性基金预算财政拨款833.02万元。</w:t>
      </w:r>
    </w:p>
    <w:p w14:paraId="581815A6" w14:textId="77777777" w:rsidR="0067157B" w:rsidRPr="00423B22" w:rsidRDefault="0067157B" w:rsidP="00156FE6">
      <w:pPr>
        <w:pStyle w:val="a4"/>
        <w:shd w:val="clear" w:color="auto" w:fill="FFFFFF"/>
        <w:ind w:firstLineChars="200" w:firstLine="560"/>
        <w:jc w:val="both"/>
        <w:rPr>
          <w:rFonts w:ascii="仿宋" w:eastAsia="仿宋" w:hAnsi="仿宋"/>
          <w:sz w:val="28"/>
          <w:szCs w:val="21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2019年度财政拨款支出总计1,454,266.61万元，与2019年年初部门预算财政拨款支出总计相比，增加338,581.82万元，增长11.93%。主要原因：</w:t>
      </w:r>
      <w:r w:rsidR="00423B22" w:rsidRPr="00423B22">
        <w:rPr>
          <w:rFonts w:ascii="仿宋" w:eastAsia="仿宋" w:hAnsi="仿宋" w:hint="eastAsia"/>
          <w:sz w:val="28"/>
          <w:szCs w:val="21"/>
          <w:lang w:eastAsia="zh-Hans"/>
        </w:rPr>
        <w:t>年中安排的</w:t>
      </w:r>
      <w:r w:rsidR="00E62F19">
        <w:rPr>
          <w:rFonts w:ascii="仿宋" w:eastAsia="仿宋" w:hAnsi="仿宋" w:hint="eastAsia"/>
          <w:sz w:val="28"/>
          <w:szCs w:val="21"/>
        </w:rPr>
        <w:t>政策性增资</w:t>
      </w:r>
      <w:r w:rsidR="00423B22" w:rsidRPr="00423B22">
        <w:rPr>
          <w:rFonts w:ascii="仿宋" w:eastAsia="仿宋" w:hAnsi="仿宋" w:hint="eastAsia"/>
          <w:sz w:val="28"/>
          <w:szCs w:val="21"/>
          <w:lang w:eastAsia="zh-Hans"/>
        </w:rPr>
        <w:t>、购买学位、城乡义务教育补助、学前教育发展资金、</w:t>
      </w:r>
      <w:r w:rsidR="00423B22">
        <w:rPr>
          <w:rFonts w:ascii="仿宋" w:eastAsia="仿宋" w:hAnsi="仿宋" w:hint="eastAsia"/>
          <w:sz w:val="28"/>
          <w:szCs w:val="21"/>
          <w:lang w:eastAsia="zh-Hans"/>
        </w:rPr>
        <w:t>因公出国（境）等</w:t>
      </w:r>
      <w:r w:rsidRPr="00423B22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2F03693B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Style w:val="a5"/>
          <w:rFonts w:ascii="仿宋" w:eastAsia="仿宋" w:hAnsi="仿宋" w:hint="eastAsia"/>
          <w:sz w:val="28"/>
          <w:szCs w:val="21"/>
          <w:lang w:eastAsia="zh-Hans"/>
        </w:rPr>
        <w:t>六、2019年度一般公共预算财政拨款支出决算情况说明</w:t>
      </w:r>
    </w:p>
    <w:p w14:paraId="30E8D3CD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（一）一般公共预算财政拨款支出决算总体情况</w:t>
      </w:r>
    </w:p>
    <w:p w14:paraId="6F12315E" w14:textId="77777777" w:rsidR="0067157B" w:rsidRPr="0047224F" w:rsidRDefault="0067157B" w:rsidP="00156FE6">
      <w:pPr>
        <w:pStyle w:val="a4"/>
        <w:shd w:val="clear" w:color="auto" w:fill="FFFFFF"/>
        <w:ind w:firstLineChars="200" w:firstLine="560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2019年度一般公共预算财政拨款支出1,333,077.04万元，占本年支出合计的98.01%。同2019年年初部门预算相比，增加217,392.25万元，增长19.49%。主要原因：</w:t>
      </w:r>
      <w:r w:rsidR="00797F73" w:rsidRPr="00797F73">
        <w:rPr>
          <w:rFonts w:ascii="仿宋" w:eastAsia="仿宋" w:hAnsi="仿宋" w:hint="eastAsia"/>
          <w:sz w:val="28"/>
          <w:szCs w:val="21"/>
          <w:lang w:eastAsia="zh-Hans"/>
        </w:rPr>
        <w:t>年中安排的</w:t>
      </w:r>
      <w:r w:rsidR="00652118">
        <w:rPr>
          <w:rFonts w:ascii="仿宋" w:eastAsia="仿宋" w:hAnsi="仿宋" w:hint="eastAsia"/>
          <w:sz w:val="28"/>
          <w:szCs w:val="21"/>
          <w:lang w:eastAsia="zh-Hans"/>
        </w:rPr>
        <w:t>政策性增资</w:t>
      </w:r>
      <w:r w:rsidR="00797F73" w:rsidRPr="00797F73">
        <w:rPr>
          <w:rFonts w:ascii="仿宋" w:eastAsia="仿宋" w:hAnsi="仿宋" w:hint="eastAsia"/>
          <w:sz w:val="28"/>
          <w:szCs w:val="21"/>
          <w:lang w:eastAsia="zh-Hans"/>
        </w:rPr>
        <w:t>、购买学位、城乡义务教育补助、学前教育发展资金、因公出国（境）等</w:t>
      </w:r>
    </w:p>
    <w:p w14:paraId="27FCD172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（二）一般公共预算财政拨款支出决算具体情况</w:t>
      </w:r>
    </w:p>
    <w:p w14:paraId="28FBC447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1、“一般公共服务支出”（类，下同）2019年度决算65.9</w:t>
      </w:r>
      <w:r w:rsidR="00BE0106">
        <w:rPr>
          <w:rFonts w:ascii="仿宋" w:eastAsia="仿宋" w:hAnsi="仿宋"/>
          <w:sz w:val="28"/>
          <w:szCs w:val="21"/>
          <w:lang w:eastAsia="zh-Hans"/>
        </w:rPr>
        <w:t>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万元，比2019年年初预算增加65.9</w:t>
      </w:r>
      <w:r w:rsidR="00271D0D">
        <w:rPr>
          <w:rFonts w:ascii="仿宋" w:eastAsia="仿宋" w:hAnsi="仿宋"/>
          <w:sz w:val="28"/>
          <w:szCs w:val="21"/>
          <w:lang w:eastAsia="zh-Hans"/>
        </w:rPr>
        <w:t>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271D0D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271D0D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%。其中：</w:t>
      </w:r>
    </w:p>
    <w:p w14:paraId="5DA5A4AB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lastRenderedPageBreak/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“组织事务”（款）2019年度决算1.5万元，比2019年年初预算增加1.5万元，增长</w:t>
      </w:r>
      <w:r w:rsidR="00271D0D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271D0D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271D0D">
        <w:rPr>
          <w:rFonts w:ascii="仿宋" w:eastAsia="仿宋" w:hAnsi="仿宋" w:hint="eastAsia"/>
          <w:sz w:val="28"/>
          <w:szCs w:val="21"/>
          <w:lang w:eastAsia="zh-Hans"/>
        </w:rPr>
        <w:t>年中</w:t>
      </w:r>
      <w:r w:rsidR="00EB6B23">
        <w:rPr>
          <w:rFonts w:ascii="仿宋" w:eastAsia="仿宋" w:hAnsi="仿宋" w:hint="eastAsia"/>
          <w:sz w:val="28"/>
          <w:szCs w:val="21"/>
          <w:lang w:eastAsia="zh-Hans"/>
        </w:rPr>
        <w:t>收到</w:t>
      </w:r>
      <w:r w:rsidR="00271D0D">
        <w:rPr>
          <w:rFonts w:ascii="仿宋" w:eastAsia="仿宋" w:hAnsi="仿宋" w:hint="eastAsia"/>
          <w:sz w:val="28"/>
          <w:szCs w:val="21"/>
          <w:lang w:eastAsia="zh-Hans"/>
        </w:rPr>
        <w:t>区政府组织部</w:t>
      </w:r>
      <w:r w:rsidR="00271D0D">
        <w:rPr>
          <w:rFonts w:ascii="仿宋" w:eastAsia="仿宋" w:hAnsi="仿宋"/>
          <w:sz w:val="28"/>
          <w:szCs w:val="21"/>
          <w:lang w:eastAsia="zh-Hans"/>
        </w:rPr>
        <w:t>安排的党建研究经费</w:t>
      </w:r>
      <w:r w:rsidR="00BF1BE0">
        <w:rPr>
          <w:rFonts w:ascii="仿宋" w:eastAsia="仿宋" w:hAnsi="仿宋" w:hint="eastAsia"/>
          <w:sz w:val="28"/>
          <w:szCs w:val="21"/>
          <w:lang w:eastAsia="zh-Hans"/>
        </w:rPr>
        <w:t>，</w:t>
      </w:r>
      <w:r w:rsidR="00BF1BE0">
        <w:rPr>
          <w:rFonts w:ascii="仿宋" w:eastAsia="仿宋" w:hAnsi="仿宋"/>
          <w:sz w:val="28"/>
          <w:szCs w:val="21"/>
          <w:lang w:eastAsia="zh-Hans"/>
        </w:rPr>
        <w:t>主要用于党建研究</w:t>
      </w:r>
      <w:r w:rsidR="001C666A">
        <w:rPr>
          <w:rFonts w:ascii="仿宋" w:eastAsia="仿宋" w:hAnsi="仿宋" w:hint="eastAsia"/>
          <w:sz w:val="28"/>
          <w:szCs w:val="21"/>
          <w:lang w:eastAsia="zh-Hans"/>
        </w:rPr>
        <w:t>支出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36AB1BE6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“宣传事务”（款）2019年度决算15万元，比2019年年初预算增加15万元，增长</w:t>
      </w:r>
      <w:r w:rsidR="008527F1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8527F1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816839">
        <w:rPr>
          <w:rFonts w:ascii="仿宋" w:eastAsia="仿宋" w:hAnsi="仿宋" w:hint="eastAsia"/>
          <w:sz w:val="28"/>
          <w:szCs w:val="21"/>
          <w:lang w:eastAsia="zh-Hans"/>
        </w:rPr>
        <w:t>年中</w:t>
      </w:r>
      <w:r w:rsidR="00EB6B23">
        <w:rPr>
          <w:rFonts w:ascii="仿宋" w:eastAsia="仿宋" w:hAnsi="仿宋" w:hint="eastAsia"/>
          <w:sz w:val="28"/>
          <w:szCs w:val="21"/>
          <w:lang w:eastAsia="zh-Hans"/>
        </w:rPr>
        <w:t>收到</w:t>
      </w:r>
      <w:r w:rsidR="00816839" w:rsidRPr="00816839">
        <w:rPr>
          <w:rFonts w:ascii="仿宋" w:eastAsia="仿宋" w:hAnsi="仿宋" w:hint="eastAsia"/>
          <w:sz w:val="28"/>
          <w:szCs w:val="21"/>
          <w:lang w:eastAsia="zh-Hans"/>
        </w:rPr>
        <w:t>区政府宣传部</w:t>
      </w:r>
      <w:r w:rsidR="00816839">
        <w:rPr>
          <w:rFonts w:ascii="仿宋" w:eastAsia="仿宋" w:hAnsi="仿宋" w:hint="eastAsia"/>
          <w:sz w:val="28"/>
          <w:szCs w:val="21"/>
          <w:lang w:eastAsia="zh-Hans"/>
        </w:rPr>
        <w:t>安排的</w:t>
      </w:r>
      <w:r w:rsidR="00816839" w:rsidRPr="00816839">
        <w:rPr>
          <w:rFonts w:ascii="仿宋" w:eastAsia="仿宋" w:hAnsi="仿宋" w:hint="eastAsia"/>
          <w:sz w:val="28"/>
          <w:szCs w:val="21"/>
          <w:lang w:eastAsia="zh-Hans"/>
        </w:rPr>
        <w:t xml:space="preserve"> “壮丽70年</w:t>
      </w:r>
      <w:r w:rsidR="00816839">
        <w:rPr>
          <w:rFonts w:ascii="仿宋" w:eastAsia="仿宋" w:hAnsi="仿宋" w:hint="eastAsia"/>
          <w:sz w:val="28"/>
          <w:szCs w:val="21"/>
          <w:lang w:eastAsia="zh-Hans"/>
        </w:rPr>
        <w:t>，</w:t>
      </w:r>
      <w:r w:rsidR="00816839" w:rsidRPr="00816839">
        <w:rPr>
          <w:rFonts w:ascii="仿宋" w:eastAsia="仿宋" w:hAnsi="仿宋" w:hint="eastAsia"/>
          <w:sz w:val="28"/>
          <w:szCs w:val="21"/>
          <w:lang w:eastAsia="zh-Hans"/>
        </w:rPr>
        <w:t>筑梦核心区”主题实践活动经费</w:t>
      </w:r>
      <w:r w:rsidR="0014394D">
        <w:rPr>
          <w:rFonts w:ascii="仿宋" w:eastAsia="仿宋" w:hAnsi="仿宋" w:hint="eastAsia"/>
          <w:sz w:val="28"/>
          <w:szCs w:val="21"/>
          <w:lang w:eastAsia="zh-Hans"/>
        </w:rPr>
        <w:t>，</w:t>
      </w:r>
      <w:r w:rsidR="0014394D">
        <w:rPr>
          <w:rFonts w:ascii="仿宋" w:eastAsia="仿宋" w:hAnsi="仿宋"/>
          <w:sz w:val="28"/>
          <w:szCs w:val="21"/>
          <w:lang w:eastAsia="zh-Hans"/>
        </w:rPr>
        <w:t>主要用于</w:t>
      </w:r>
      <w:r w:rsidR="0014394D">
        <w:rPr>
          <w:rFonts w:ascii="仿宋" w:eastAsia="仿宋" w:hAnsi="仿宋" w:hint="eastAsia"/>
          <w:sz w:val="28"/>
          <w:szCs w:val="21"/>
          <w:lang w:eastAsia="zh-Hans"/>
        </w:rPr>
        <w:t>开展</w:t>
      </w:r>
      <w:r w:rsidR="0014394D">
        <w:rPr>
          <w:rFonts w:ascii="仿宋" w:eastAsia="仿宋" w:hAnsi="仿宋"/>
          <w:sz w:val="28"/>
          <w:szCs w:val="21"/>
          <w:lang w:eastAsia="zh-Hans"/>
        </w:rPr>
        <w:t>活动</w:t>
      </w:r>
      <w:r w:rsidR="0014394D">
        <w:rPr>
          <w:rFonts w:ascii="仿宋" w:eastAsia="仿宋" w:hAnsi="仿宋" w:hint="eastAsia"/>
          <w:sz w:val="28"/>
          <w:szCs w:val="21"/>
          <w:lang w:eastAsia="zh-Hans"/>
        </w:rPr>
        <w:t>的</w:t>
      </w:r>
      <w:r w:rsidR="0014394D">
        <w:rPr>
          <w:rFonts w:ascii="仿宋" w:eastAsia="仿宋" w:hAnsi="仿宋"/>
          <w:sz w:val="28"/>
          <w:szCs w:val="21"/>
          <w:lang w:eastAsia="zh-Hans"/>
        </w:rPr>
        <w:t>各项支出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5D5A0FFC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“其他共产党事务支出”（款）2019年度决算</w:t>
      </w:r>
      <w:r w:rsidR="00816839" w:rsidRPr="00816839">
        <w:rPr>
          <w:rFonts w:ascii="仿宋" w:eastAsia="仿宋" w:hAnsi="仿宋"/>
          <w:sz w:val="28"/>
          <w:szCs w:val="21"/>
          <w:lang w:eastAsia="zh-Hans"/>
        </w:rPr>
        <w:t>49.42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816839" w:rsidRPr="00816839">
        <w:rPr>
          <w:rFonts w:ascii="仿宋" w:eastAsia="仿宋" w:hAnsi="仿宋"/>
          <w:sz w:val="28"/>
          <w:szCs w:val="21"/>
          <w:lang w:eastAsia="zh-Hans"/>
        </w:rPr>
        <w:t>49.42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816839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816839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816839">
        <w:rPr>
          <w:rFonts w:ascii="仿宋" w:eastAsia="仿宋" w:hAnsi="仿宋" w:hint="eastAsia"/>
          <w:sz w:val="28"/>
          <w:szCs w:val="21"/>
          <w:lang w:eastAsia="zh-Hans"/>
        </w:rPr>
        <w:t>年中</w:t>
      </w:r>
      <w:r w:rsidR="00EB6B23">
        <w:rPr>
          <w:rFonts w:ascii="仿宋" w:eastAsia="仿宋" w:hAnsi="仿宋" w:hint="eastAsia"/>
          <w:sz w:val="28"/>
          <w:szCs w:val="21"/>
          <w:lang w:eastAsia="zh-Hans"/>
        </w:rPr>
        <w:t>收到</w:t>
      </w:r>
      <w:r w:rsidR="00816839" w:rsidRPr="00816839">
        <w:rPr>
          <w:rFonts w:ascii="仿宋" w:eastAsia="仿宋" w:hAnsi="仿宋" w:hint="eastAsia"/>
          <w:sz w:val="28"/>
          <w:szCs w:val="21"/>
          <w:lang w:eastAsia="zh-Hans"/>
        </w:rPr>
        <w:t>区政府宣传部</w:t>
      </w:r>
      <w:r w:rsidR="00816839">
        <w:rPr>
          <w:rFonts w:ascii="仿宋" w:eastAsia="仿宋" w:hAnsi="仿宋" w:hint="eastAsia"/>
          <w:sz w:val="28"/>
          <w:szCs w:val="21"/>
          <w:lang w:eastAsia="zh-Hans"/>
        </w:rPr>
        <w:t>安排的</w:t>
      </w:r>
      <w:r w:rsidR="00816839" w:rsidRPr="00816839">
        <w:rPr>
          <w:rFonts w:ascii="仿宋" w:eastAsia="仿宋" w:hAnsi="仿宋" w:hint="eastAsia"/>
          <w:sz w:val="28"/>
          <w:szCs w:val="21"/>
          <w:lang w:eastAsia="zh-Hans"/>
        </w:rPr>
        <w:t>第三批市级中小学文明校园活动经费</w:t>
      </w:r>
      <w:r w:rsidR="008B57C3">
        <w:rPr>
          <w:rFonts w:ascii="仿宋" w:eastAsia="仿宋" w:hAnsi="仿宋" w:hint="eastAsia"/>
          <w:sz w:val="28"/>
          <w:szCs w:val="21"/>
          <w:lang w:eastAsia="zh-Hans"/>
        </w:rPr>
        <w:t>及</w:t>
      </w:r>
      <w:r w:rsidR="008B57C3" w:rsidRPr="008B57C3">
        <w:rPr>
          <w:rFonts w:ascii="仿宋" w:eastAsia="仿宋" w:hAnsi="仿宋" w:hint="eastAsia"/>
          <w:sz w:val="28"/>
          <w:szCs w:val="21"/>
          <w:lang w:eastAsia="zh-Hans"/>
        </w:rPr>
        <w:t>文明创建工作经费</w:t>
      </w:r>
      <w:r w:rsidR="008B57C3">
        <w:rPr>
          <w:rFonts w:ascii="仿宋" w:eastAsia="仿宋" w:hAnsi="仿宋" w:hint="eastAsia"/>
          <w:sz w:val="28"/>
          <w:szCs w:val="21"/>
          <w:lang w:eastAsia="zh-Hans"/>
        </w:rPr>
        <w:t>等</w:t>
      </w:r>
      <w:r w:rsidR="003E1B61">
        <w:rPr>
          <w:rFonts w:ascii="仿宋" w:eastAsia="仿宋" w:hAnsi="仿宋" w:hint="eastAsia"/>
          <w:sz w:val="28"/>
          <w:szCs w:val="21"/>
          <w:lang w:eastAsia="zh-Hans"/>
        </w:rPr>
        <w:t>，</w:t>
      </w:r>
      <w:r w:rsidR="003E1B61">
        <w:rPr>
          <w:rFonts w:ascii="仿宋" w:eastAsia="仿宋" w:hAnsi="仿宋"/>
          <w:sz w:val="28"/>
          <w:szCs w:val="21"/>
          <w:lang w:eastAsia="zh-Hans"/>
        </w:rPr>
        <w:t>主要用于文明校园活动开展</w:t>
      </w:r>
      <w:r w:rsidR="003E1B61">
        <w:rPr>
          <w:rFonts w:ascii="仿宋" w:eastAsia="仿宋" w:hAnsi="仿宋" w:hint="eastAsia"/>
          <w:sz w:val="28"/>
          <w:szCs w:val="21"/>
          <w:lang w:eastAsia="zh-Hans"/>
        </w:rPr>
        <w:t>及</w:t>
      </w:r>
      <w:r w:rsidR="003E1B61">
        <w:rPr>
          <w:rFonts w:ascii="仿宋" w:eastAsia="仿宋" w:hAnsi="仿宋"/>
          <w:sz w:val="28"/>
          <w:szCs w:val="21"/>
          <w:lang w:eastAsia="zh-Hans"/>
        </w:rPr>
        <w:t>文明创建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632410AF" w14:textId="77777777" w:rsidR="0067157B" w:rsidRPr="0047224F" w:rsidRDefault="001C5FC5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>
        <w:rPr>
          <w:rFonts w:ascii="仿宋" w:eastAsia="仿宋" w:hAnsi="仿宋"/>
          <w:sz w:val="28"/>
          <w:szCs w:val="21"/>
          <w:lang w:eastAsia="zh-Hans"/>
        </w:rPr>
        <w:t>2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、“教育支出”（类）2019年度决算</w:t>
      </w:r>
      <w:r w:rsidRPr="001C5FC5">
        <w:rPr>
          <w:rFonts w:ascii="仿宋" w:eastAsia="仿宋" w:hAnsi="仿宋"/>
          <w:sz w:val="28"/>
          <w:szCs w:val="21"/>
          <w:lang w:eastAsia="zh-Hans"/>
        </w:rPr>
        <w:t>1,188,937.08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Pr="001C5FC5">
        <w:rPr>
          <w:rFonts w:ascii="仿宋" w:eastAsia="仿宋" w:hAnsi="仿宋"/>
          <w:sz w:val="28"/>
          <w:szCs w:val="21"/>
          <w:lang w:eastAsia="zh-Hans"/>
        </w:rPr>
        <w:t>204,757.27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万元，增长20.80%。其中：</w:t>
      </w:r>
    </w:p>
    <w:p w14:paraId="79A0F71E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“教育管理事务”（款）2019年度决算</w:t>
      </w:r>
      <w:r w:rsidR="00B17377" w:rsidRPr="00B17377">
        <w:rPr>
          <w:rFonts w:ascii="仿宋" w:eastAsia="仿宋" w:hAnsi="仿宋"/>
          <w:sz w:val="28"/>
          <w:szCs w:val="21"/>
          <w:lang w:eastAsia="zh-Hans"/>
        </w:rPr>
        <w:t>3,534.96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B17377" w:rsidRPr="00B17377">
        <w:rPr>
          <w:rFonts w:ascii="仿宋" w:eastAsia="仿宋" w:hAnsi="仿宋"/>
          <w:sz w:val="28"/>
          <w:szCs w:val="21"/>
          <w:lang w:eastAsia="zh-Hans"/>
        </w:rPr>
        <w:t>1,068.52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万元，增长43.32%。主要</w:t>
      </w:r>
      <w:r w:rsidRPr="00BC503C">
        <w:rPr>
          <w:rFonts w:ascii="仿宋" w:eastAsia="仿宋" w:hAnsi="仿宋" w:hint="eastAsia"/>
          <w:sz w:val="28"/>
          <w:szCs w:val="21"/>
          <w:lang w:eastAsia="zh-Hans"/>
        </w:rPr>
        <w:t>原因：</w:t>
      </w:r>
      <w:r w:rsidR="008360AF">
        <w:rPr>
          <w:rFonts w:ascii="仿宋" w:eastAsia="仿宋" w:hAnsi="仿宋" w:hint="eastAsia"/>
          <w:sz w:val="28"/>
          <w:szCs w:val="21"/>
          <w:lang w:eastAsia="zh-Hans"/>
        </w:rPr>
        <w:t>政策性增资</w:t>
      </w:r>
      <w:r w:rsidRPr="00BC503C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2F35292B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“普通教育”（款）2019年度决算</w:t>
      </w:r>
      <w:r w:rsidR="00706DD0" w:rsidRPr="00706DD0">
        <w:rPr>
          <w:rFonts w:ascii="仿宋" w:eastAsia="仿宋" w:hAnsi="仿宋"/>
          <w:sz w:val="28"/>
          <w:szCs w:val="21"/>
          <w:lang w:eastAsia="zh-Hans"/>
        </w:rPr>
        <w:t>1,081,247.28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706DD0" w:rsidRPr="00706DD0">
        <w:rPr>
          <w:rFonts w:ascii="仿宋" w:eastAsia="仿宋" w:hAnsi="仿宋"/>
          <w:sz w:val="28"/>
          <w:szCs w:val="21"/>
          <w:lang w:eastAsia="zh-Hans"/>
        </w:rPr>
        <w:t>191,853.66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万元，增长21.57%。主要原因：</w:t>
      </w:r>
      <w:r w:rsidR="00706DD0" w:rsidRPr="00706DD0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根据工作安排年中新增项目,包括</w:t>
      </w:r>
      <w:r w:rsidR="00D06DBE">
        <w:rPr>
          <w:rFonts w:ascii="仿宋" w:eastAsia="仿宋" w:hAnsi="仿宋" w:hint="eastAsia"/>
          <w:sz w:val="28"/>
          <w:szCs w:val="21"/>
          <w:lang w:eastAsia="zh-Hans"/>
        </w:rPr>
        <w:t>政策性</w:t>
      </w:r>
      <w:r w:rsidR="00D06DBE">
        <w:rPr>
          <w:rFonts w:ascii="仿宋" w:eastAsia="仿宋" w:hAnsi="仿宋"/>
          <w:sz w:val="28"/>
          <w:szCs w:val="21"/>
          <w:lang w:eastAsia="zh-Hans"/>
        </w:rPr>
        <w:t>增资</w:t>
      </w:r>
      <w:r w:rsidR="00706DD0" w:rsidRPr="00706DD0">
        <w:rPr>
          <w:rFonts w:ascii="仿宋" w:eastAsia="仿宋" w:hAnsi="仿宋" w:hint="eastAsia"/>
          <w:sz w:val="28"/>
          <w:szCs w:val="21"/>
          <w:lang w:eastAsia="zh-Hans"/>
        </w:rPr>
        <w:t>、购买学位、城乡义务教育补助、学前教育发展资金、因公出国（境）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2579266C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lastRenderedPageBreak/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“职业教育”（款）2019年度决算</w:t>
      </w:r>
      <w:r w:rsidR="007B6848" w:rsidRPr="007B6848">
        <w:rPr>
          <w:rFonts w:ascii="仿宋" w:eastAsia="仿宋" w:hAnsi="仿宋"/>
          <w:sz w:val="28"/>
          <w:szCs w:val="21"/>
          <w:lang w:eastAsia="zh-Hans"/>
        </w:rPr>
        <w:t>15,539.07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7B6848" w:rsidRPr="007B6848">
        <w:rPr>
          <w:rFonts w:ascii="仿宋" w:eastAsia="仿宋" w:hAnsi="仿宋"/>
          <w:sz w:val="28"/>
          <w:szCs w:val="21"/>
          <w:lang w:eastAsia="zh-Hans"/>
        </w:rPr>
        <w:t>4,006.78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万元，增长34.74%。主要原因：</w:t>
      </w:r>
      <w:r w:rsidR="00E93B14" w:rsidRPr="004E3C1D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</w:t>
      </w:r>
      <w:r w:rsidR="00E93B14">
        <w:rPr>
          <w:rFonts w:ascii="仿宋" w:eastAsia="仿宋" w:hAnsi="仿宋" w:hint="eastAsia"/>
          <w:sz w:val="28"/>
          <w:szCs w:val="21"/>
          <w:lang w:eastAsia="zh-Hans"/>
        </w:rPr>
        <w:t>主要包括</w:t>
      </w:r>
      <w:r w:rsidR="00221065">
        <w:rPr>
          <w:rFonts w:ascii="仿宋" w:eastAsia="仿宋" w:hAnsi="仿宋" w:hint="eastAsia"/>
          <w:sz w:val="28"/>
          <w:szCs w:val="21"/>
          <w:lang w:eastAsia="zh-Hans"/>
        </w:rPr>
        <w:t>中等职业</w:t>
      </w:r>
      <w:r w:rsidR="00221065">
        <w:rPr>
          <w:rFonts w:ascii="仿宋" w:eastAsia="仿宋" w:hAnsi="仿宋"/>
          <w:sz w:val="28"/>
          <w:szCs w:val="21"/>
          <w:lang w:eastAsia="zh-Hans"/>
        </w:rPr>
        <w:t>学校教师政策性增资</w:t>
      </w:r>
      <w:r w:rsidR="005E5E2D" w:rsidRPr="005E5E2D">
        <w:rPr>
          <w:rFonts w:ascii="仿宋" w:eastAsia="仿宋" w:hAnsi="仿宋" w:hint="eastAsia"/>
          <w:sz w:val="28"/>
          <w:szCs w:val="21"/>
          <w:lang w:eastAsia="zh-Hans"/>
        </w:rPr>
        <w:t>、中等职业学校教师素质提升项目。</w:t>
      </w:r>
    </w:p>
    <w:p w14:paraId="33C3C1DF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“成人教育”（款）2019年度决算</w:t>
      </w:r>
      <w:r w:rsidR="004E3C1D" w:rsidRPr="004E3C1D">
        <w:rPr>
          <w:rFonts w:ascii="仿宋" w:eastAsia="仿宋" w:hAnsi="仿宋"/>
          <w:sz w:val="28"/>
          <w:szCs w:val="21"/>
          <w:lang w:eastAsia="zh-Hans"/>
        </w:rPr>
        <w:t>3,410.02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4E3C1D" w:rsidRPr="004E3C1D">
        <w:rPr>
          <w:rFonts w:ascii="仿宋" w:eastAsia="仿宋" w:hAnsi="仿宋"/>
          <w:sz w:val="28"/>
          <w:szCs w:val="21"/>
          <w:lang w:eastAsia="zh-Hans"/>
        </w:rPr>
        <w:t>821.75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万元，增长31.75%。主要原因：</w:t>
      </w:r>
      <w:r w:rsidR="004E3C1D" w:rsidRPr="004E3C1D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</w:t>
      </w:r>
      <w:r w:rsidR="004E3C1D">
        <w:rPr>
          <w:rFonts w:ascii="仿宋" w:eastAsia="仿宋" w:hAnsi="仿宋" w:hint="eastAsia"/>
          <w:sz w:val="28"/>
          <w:szCs w:val="21"/>
          <w:lang w:eastAsia="zh-Hans"/>
        </w:rPr>
        <w:t>主要为</w:t>
      </w:r>
      <w:r w:rsidR="004E3C1D">
        <w:rPr>
          <w:rFonts w:ascii="仿宋" w:eastAsia="仿宋" w:hAnsi="仿宋"/>
          <w:sz w:val="28"/>
          <w:szCs w:val="21"/>
          <w:lang w:eastAsia="zh-Hans"/>
        </w:rPr>
        <w:t>中关村学院</w:t>
      </w:r>
      <w:r w:rsidR="005736F1">
        <w:rPr>
          <w:rFonts w:ascii="仿宋" w:eastAsia="仿宋" w:hAnsi="仿宋" w:hint="eastAsia"/>
          <w:sz w:val="28"/>
          <w:szCs w:val="21"/>
          <w:lang w:eastAsia="zh-Hans"/>
        </w:rPr>
        <w:t>政策性增资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77F14A2C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“特殊教育”（款）2019年度决算</w:t>
      </w:r>
      <w:r w:rsidR="00E93B14" w:rsidRPr="00E93B14">
        <w:rPr>
          <w:rFonts w:ascii="仿宋" w:eastAsia="仿宋" w:hAnsi="仿宋"/>
          <w:sz w:val="28"/>
          <w:szCs w:val="21"/>
          <w:lang w:eastAsia="zh-Hans"/>
        </w:rPr>
        <w:t>12,421.62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E93B14" w:rsidRPr="00E93B14">
        <w:rPr>
          <w:rFonts w:ascii="仿宋" w:eastAsia="仿宋" w:hAnsi="仿宋"/>
          <w:sz w:val="28"/>
          <w:szCs w:val="21"/>
          <w:lang w:eastAsia="zh-Hans"/>
        </w:rPr>
        <w:t>3,197.34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万元，增长34.66%。主要原因：</w:t>
      </w:r>
      <w:r w:rsidR="00E22044" w:rsidRPr="00E22044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</w:t>
      </w:r>
      <w:r w:rsidR="008C71C7">
        <w:rPr>
          <w:rFonts w:ascii="仿宋" w:eastAsia="仿宋" w:hAnsi="仿宋" w:hint="eastAsia"/>
          <w:sz w:val="28"/>
          <w:szCs w:val="21"/>
          <w:lang w:eastAsia="zh-Hans"/>
        </w:rPr>
        <w:t>主要为</w:t>
      </w:r>
      <w:r w:rsidR="00E22044" w:rsidRPr="00E22044">
        <w:rPr>
          <w:rFonts w:ascii="仿宋" w:eastAsia="仿宋" w:hAnsi="仿宋" w:hint="eastAsia"/>
          <w:sz w:val="28"/>
          <w:szCs w:val="21"/>
          <w:lang w:eastAsia="zh-Hans"/>
        </w:rPr>
        <w:t>健翔学校和特殊教育研究与指导中心</w:t>
      </w:r>
      <w:r w:rsidR="008C71C7">
        <w:rPr>
          <w:rFonts w:ascii="仿宋" w:eastAsia="仿宋" w:hAnsi="仿宋" w:hint="eastAsia"/>
          <w:sz w:val="28"/>
          <w:szCs w:val="21"/>
          <w:lang w:eastAsia="zh-Hans"/>
        </w:rPr>
        <w:t>政策性</w:t>
      </w:r>
      <w:r w:rsidR="008C71C7">
        <w:rPr>
          <w:rFonts w:ascii="仿宋" w:eastAsia="仿宋" w:hAnsi="仿宋"/>
          <w:sz w:val="28"/>
          <w:szCs w:val="21"/>
          <w:lang w:eastAsia="zh-Hans"/>
        </w:rPr>
        <w:t>增资</w:t>
      </w:r>
      <w:r w:rsidR="00E22044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7EB762BB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“进修及培训”（款）2019年度决算</w:t>
      </w:r>
      <w:r w:rsidR="00A0514D" w:rsidRPr="00A0514D">
        <w:rPr>
          <w:rFonts w:ascii="仿宋" w:eastAsia="仿宋" w:hAnsi="仿宋"/>
          <w:sz w:val="28"/>
          <w:szCs w:val="21"/>
          <w:lang w:eastAsia="zh-Hans"/>
        </w:rPr>
        <w:t>8,043.47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A0514D" w:rsidRPr="00A0514D">
        <w:rPr>
          <w:rFonts w:ascii="仿宋" w:eastAsia="仿宋" w:hAnsi="仿宋"/>
          <w:sz w:val="28"/>
          <w:szCs w:val="21"/>
          <w:lang w:eastAsia="zh-Hans"/>
        </w:rPr>
        <w:t>770.53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万元，增长10.59%。主要原因：</w:t>
      </w:r>
      <w:r w:rsidR="00A0514D" w:rsidRPr="00A0514D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</w:t>
      </w:r>
      <w:r w:rsidR="00E4751A">
        <w:rPr>
          <w:rFonts w:ascii="仿宋" w:eastAsia="仿宋" w:hAnsi="仿宋" w:hint="eastAsia"/>
          <w:sz w:val="28"/>
          <w:szCs w:val="21"/>
          <w:lang w:eastAsia="zh-Hans"/>
        </w:rPr>
        <w:t>主要为</w:t>
      </w:r>
      <w:r w:rsidR="00A0514D" w:rsidRPr="00A0514D">
        <w:rPr>
          <w:rFonts w:ascii="仿宋" w:eastAsia="仿宋" w:hAnsi="仿宋" w:hint="eastAsia"/>
          <w:sz w:val="28"/>
          <w:szCs w:val="21"/>
          <w:lang w:eastAsia="zh-Hans"/>
        </w:rPr>
        <w:t>教师进修学校</w:t>
      </w:r>
      <w:r w:rsidR="00E4751A">
        <w:rPr>
          <w:rFonts w:ascii="仿宋" w:eastAsia="仿宋" w:hAnsi="仿宋" w:hint="eastAsia"/>
          <w:sz w:val="28"/>
          <w:szCs w:val="21"/>
          <w:lang w:eastAsia="zh-Hans"/>
        </w:rPr>
        <w:t>政策性增资</w:t>
      </w:r>
      <w:r w:rsidR="00A0514D" w:rsidRPr="00A0514D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5C539DBD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</w:t>
      </w:r>
      <w:r w:rsidR="009A189E">
        <w:rPr>
          <w:rFonts w:ascii="仿宋" w:eastAsia="仿宋" w:hAnsi="仿宋"/>
          <w:sz w:val="28"/>
          <w:szCs w:val="21"/>
          <w:lang w:eastAsia="zh-Hans"/>
        </w:rPr>
        <w:t xml:space="preserve"> 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“教育费附加安排的支出”（款）2019年度决算</w:t>
      </w:r>
      <w:r w:rsidR="002974E0" w:rsidRPr="002974E0">
        <w:rPr>
          <w:rFonts w:ascii="仿宋" w:eastAsia="仿宋" w:hAnsi="仿宋"/>
          <w:sz w:val="28"/>
          <w:szCs w:val="21"/>
          <w:lang w:eastAsia="zh-Hans"/>
        </w:rPr>
        <w:t>8,534.33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2974E0" w:rsidRPr="002974E0">
        <w:rPr>
          <w:rFonts w:ascii="仿宋" w:eastAsia="仿宋" w:hAnsi="仿宋"/>
          <w:sz w:val="28"/>
          <w:szCs w:val="21"/>
          <w:lang w:eastAsia="zh-Hans"/>
        </w:rPr>
        <w:t>1,828.22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元，增长27.26%。</w:t>
      </w:r>
      <w:r w:rsidR="00CB73E1" w:rsidRPr="00CB73E1">
        <w:rPr>
          <w:rFonts w:ascii="仿宋" w:eastAsia="仿宋" w:hAnsi="仿宋" w:hint="eastAsia"/>
          <w:sz w:val="28"/>
          <w:szCs w:val="21"/>
          <w:lang w:eastAsia="zh-Hans"/>
        </w:rPr>
        <w:t>主要为部分学校</w:t>
      </w:r>
      <w:r w:rsidR="00683019">
        <w:rPr>
          <w:rFonts w:ascii="仿宋" w:eastAsia="仿宋" w:hAnsi="仿宋" w:hint="eastAsia"/>
          <w:sz w:val="28"/>
          <w:szCs w:val="21"/>
          <w:lang w:eastAsia="zh-Hans"/>
        </w:rPr>
        <w:t>使用</w:t>
      </w:r>
      <w:r w:rsidR="00683019">
        <w:rPr>
          <w:rFonts w:ascii="仿宋" w:eastAsia="仿宋" w:hAnsi="仿宋"/>
          <w:sz w:val="28"/>
          <w:szCs w:val="21"/>
          <w:lang w:eastAsia="zh-Hans"/>
        </w:rPr>
        <w:t>上年结余资金</w:t>
      </w:r>
      <w:r w:rsidR="00683019">
        <w:rPr>
          <w:rFonts w:ascii="仿宋" w:eastAsia="仿宋" w:hAnsi="仿宋" w:hint="eastAsia"/>
          <w:sz w:val="28"/>
          <w:szCs w:val="21"/>
          <w:lang w:eastAsia="zh-Hans"/>
        </w:rPr>
        <w:t>支出</w:t>
      </w:r>
      <w:r w:rsidR="00CB73E1" w:rsidRPr="00CB73E1">
        <w:rPr>
          <w:rFonts w:ascii="仿宋" w:eastAsia="仿宋" w:hAnsi="仿宋" w:hint="eastAsia"/>
          <w:sz w:val="28"/>
          <w:szCs w:val="21"/>
          <w:lang w:eastAsia="zh-Hans"/>
        </w:rPr>
        <w:t>信息化、综修</w:t>
      </w:r>
      <w:r w:rsidR="00CB73E1">
        <w:rPr>
          <w:rFonts w:ascii="仿宋" w:eastAsia="仿宋" w:hAnsi="仿宋" w:hint="eastAsia"/>
          <w:sz w:val="28"/>
          <w:szCs w:val="21"/>
          <w:lang w:eastAsia="zh-Hans"/>
        </w:rPr>
        <w:t>、</w:t>
      </w:r>
      <w:r w:rsidR="00CB73E1">
        <w:rPr>
          <w:rFonts w:ascii="仿宋" w:eastAsia="仿宋" w:hAnsi="仿宋"/>
          <w:sz w:val="28"/>
          <w:szCs w:val="21"/>
          <w:lang w:eastAsia="zh-Hans"/>
        </w:rPr>
        <w:t>安防</w:t>
      </w:r>
      <w:r w:rsidR="00683019">
        <w:rPr>
          <w:rFonts w:ascii="仿宋" w:eastAsia="仿宋" w:hAnsi="仿宋" w:hint="eastAsia"/>
          <w:sz w:val="28"/>
          <w:szCs w:val="21"/>
          <w:lang w:eastAsia="zh-Hans"/>
        </w:rPr>
        <w:t>项目</w:t>
      </w:r>
      <w:r w:rsidR="00CB73E1">
        <w:rPr>
          <w:rFonts w:ascii="仿宋" w:eastAsia="仿宋" w:hAnsi="仿宋" w:hint="eastAsia"/>
          <w:sz w:val="28"/>
          <w:szCs w:val="21"/>
          <w:lang w:eastAsia="zh-Hans"/>
        </w:rPr>
        <w:t>等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0ED7349A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</w:t>
      </w:r>
      <w:r w:rsidR="009A189E">
        <w:rPr>
          <w:rFonts w:ascii="仿宋" w:eastAsia="仿宋" w:hAnsi="仿宋"/>
          <w:sz w:val="28"/>
          <w:szCs w:val="21"/>
          <w:lang w:eastAsia="zh-Hans"/>
        </w:rPr>
        <w:t xml:space="preserve"> 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“其他教育支出”（款）2019年度决算</w:t>
      </w:r>
      <w:r w:rsidR="009A189E" w:rsidRPr="009A189E">
        <w:rPr>
          <w:rFonts w:ascii="仿宋" w:eastAsia="仿宋" w:hAnsi="仿宋"/>
          <w:sz w:val="28"/>
          <w:szCs w:val="21"/>
          <w:lang w:eastAsia="zh-Hans"/>
        </w:rPr>
        <w:t>56,206.33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9A189E" w:rsidRPr="009A189E">
        <w:rPr>
          <w:rFonts w:ascii="仿宋" w:eastAsia="仿宋" w:hAnsi="仿宋"/>
          <w:sz w:val="28"/>
          <w:szCs w:val="21"/>
          <w:lang w:eastAsia="zh-Hans"/>
        </w:rPr>
        <w:t>1,210.49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万元，增长2.20%。主要原因：</w:t>
      </w:r>
      <w:r w:rsidR="009A189E" w:rsidRPr="00E22044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根据工作安排年中新增项目,包括</w:t>
      </w:r>
      <w:r w:rsidR="009A189E">
        <w:rPr>
          <w:rFonts w:ascii="仿宋" w:eastAsia="仿宋" w:hAnsi="仿宋" w:hint="eastAsia"/>
          <w:sz w:val="28"/>
          <w:szCs w:val="21"/>
          <w:lang w:eastAsia="zh-Hans"/>
        </w:rPr>
        <w:t>教委所属直属单位</w:t>
      </w:r>
      <w:r w:rsidR="00941F5C">
        <w:rPr>
          <w:rFonts w:ascii="仿宋" w:eastAsia="仿宋" w:hAnsi="仿宋" w:hint="eastAsia"/>
          <w:sz w:val="28"/>
          <w:szCs w:val="21"/>
          <w:lang w:eastAsia="zh-Hans"/>
        </w:rPr>
        <w:t>政策性增资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7109C2B9" w14:textId="77777777" w:rsidR="0067157B" w:rsidRPr="0047224F" w:rsidRDefault="00654C0C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>
        <w:rPr>
          <w:rFonts w:ascii="仿宋" w:eastAsia="仿宋" w:hAnsi="仿宋"/>
          <w:sz w:val="28"/>
          <w:szCs w:val="21"/>
          <w:lang w:eastAsia="zh-Hans"/>
        </w:rPr>
        <w:lastRenderedPageBreak/>
        <w:t>3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、“科学技术支出”（类）2019年度决算1,039.04万元，比2019年年初预算增加1,039.04万元，增长</w:t>
      </w:r>
      <w:r w:rsidR="00A76209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A76209">
        <w:rPr>
          <w:rFonts w:ascii="仿宋" w:eastAsia="仿宋" w:hAnsi="仿宋"/>
          <w:sz w:val="28"/>
          <w:szCs w:val="21"/>
          <w:lang w:eastAsia="zh-Hans"/>
        </w:rPr>
        <w:t>00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%。其中：</w:t>
      </w:r>
    </w:p>
    <w:p w14:paraId="1E8017B0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“科学技术管理事务”（款）2019年度决算</w:t>
      </w:r>
      <w:r w:rsidR="000D0F6C" w:rsidRPr="000D0F6C">
        <w:rPr>
          <w:rFonts w:ascii="仿宋" w:eastAsia="仿宋" w:hAnsi="仿宋"/>
          <w:sz w:val="28"/>
          <w:szCs w:val="21"/>
          <w:lang w:eastAsia="zh-Hans"/>
        </w:rPr>
        <w:t>247.65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0D0F6C" w:rsidRPr="000D0F6C">
        <w:rPr>
          <w:rFonts w:ascii="仿宋" w:eastAsia="仿宋" w:hAnsi="仿宋"/>
          <w:sz w:val="28"/>
          <w:szCs w:val="21"/>
          <w:lang w:eastAsia="zh-Hans"/>
        </w:rPr>
        <w:t>247.65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0D0F6C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0D0F6C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0D0F6C" w:rsidRPr="00E22044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</w:t>
      </w:r>
      <w:r w:rsidR="000D0F6C">
        <w:rPr>
          <w:rFonts w:ascii="仿宋" w:eastAsia="仿宋" w:hAnsi="仿宋" w:hint="eastAsia"/>
          <w:sz w:val="28"/>
          <w:szCs w:val="21"/>
          <w:lang w:eastAsia="zh-Hans"/>
        </w:rPr>
        <w:t>为</w:t>
      </w:r>
      <w:r w:rsidR="000D0F6C" w:rsidRPr="000D0F6C">
        <w:rPr>
          <w:rFonts w:ascii="仿宋" w:eastAsia="仿宋" w:hAnsi="仿宋" w:hint="eastAsia"/>
          <w:sz w:val="28"/>
          <w:szCs w:val="21"/>
          <w:lang w:eastAsia="zh-Hans"/>
        </w:rPr>
        <w:t>中关村科技园区海淀园管理委员会</w:t>
      </w:r>
      <w:r w:rsidR="000D0F6C">
        <w:rPr>
          <w:rFonts w:ascii="仿宋" w:eastAsia="仿宋" w:hAnsi="仿宋" w:hint="eastAsia"/>
          <w:sz w:val="28"/>
          <w:szCs w:val="21"/>
          <w:lang w:eastAsia="zh-Hans"/>
        </w:rPr>
        <w:t>安排的</w:t>
      </w:r>
      <w:r w:rsidR="000D0F6C" w:rsidRPr="000D0F6C">
        <w:rPr>
          <w:rFonts w:ascii="仿宋" w:eastAsia="仿宋" w:hAnsi="仿宋" w:hint="eastAsia"/>
          <w:sz w:val="28"/>
          <w:szCs w:val="21"/>
          <w:lang w:eastAsia="zh-Hans"/>
        </w:rPr>
        <w:t>2019年智慧海淀项目，用于海淀区政务云平台三期</w:t>
      </w:r>
      <w:r w:rsidR="00900B80">
        <w:rPr>
          <w:rFonts w:ascii="仿宋" w:eastAsia="仿宋" w:hAnsi="仿宋" w:hint="eastAsia"/>
          <w:sz w:val="28"/>
          <w:szCs w:val="21"/>
          <w:lang w:eastAsia="zh-Hans"/>
        </w:rPr>
        <w:t>建设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331984BE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“其他科学技术支出”（款）2019年度决算</w:t>
      </w:r>
      <w:r w:rsidR="007909CC" w:rsidRPr="007909CC">
        <w:rPr>
          <w:rFonts w:ascii="仿宋" w:eastAsia="仿宋" w:hAnsi="仿宋"/>
          <w:sz w:val="28"/>
          <w:szCs w:val="21"/>
          <w:lang w:eastAsia="zh-Hans"/>
        </w:rPr>
        <w:t>791.39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7909CC" w:rsidRPr="007909CC">
        <w:rPr>
          <w:rFonts w:ascii="仿宋" w:eastAsia="仿宋" w:hAnsi="仿宋"/>
          <w:sz w:val="28"/>
          <w:szCs w:val="21"/>
          <w:lang w:eastAsia="zh-Hans"/>
        </w:rPr>
        <w:t>791.39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7909CC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7909CC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7909CC" w:rsidRPr="00E22044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</w:t>
      </w:r>
      <w:r w:rsidR="007909CC">
        <w:rPr>
          <w:rFonts w:ascii="仿宋" w:eastAsia="仿宋" w:hAnsi="仿宋" w:hint="eastAsia"/>
          <w:sz w:val="28"/>
          <w:szCs w:val="21"/>
          <w:lang w:eastAsia="zh-Hans"/>
        </w:rPr>
        <w:t>为</w:t>
      </w:r>
      <w:r w:rsidR="007909CC" w:rsidRPr="007909CC">
        <w:rPr>
          <w:rFonts w:ascii="仿宋" w:eastAsia="仿宋" w:hAnsi="仿宋" w:hint="eastAsia"/>
          <w:sz w:val="28"/>
          <w:szCs w:val="21"/>
          <w:lang w:eastAsia="zh-Hans"/>
        </w:rPr>
        <w:t>中关村科技园区海淀园管理委员会</w:t>
      </w:r>
      <w:r w:rsidR="007909CC">
        <w:rPr>
          <w:rFonts w:ascii="仿宋" w:eastAsia="仿宋" w:hAnsi="仿宋" w:hint="eastAsia"/>
          <w:sz w:val="28"/>
          <w:szCs w:val="21"/>
          <w:lang w:eastAsia="zh-Hans"/>
        </w:rPr>
        <w:t>安排的</w:t>
      </w:r>
      <w:r w:rsidR="007909CC" w:rsidRPr="007909CC">
        <w:rPr>
          <w:rFonts w:ascii="仿宋" w:eastAsia="仿宋" w:hAnsi="仿宋" w:hint="eastAsia"/>
          <w:sz w:val="28"/>
          <w:szCs w:val="21"/>
          <w:lang w:eastAsia="zh-Hans"/>
        </w:rPr>
        <w:t>重点企业服务资金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750643A3" w14:textId="77777777" w:rsidR="0067157B" w:rsidRPr="0047224F" w:rsidRDefault="00654C0C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>
        <w:rPr>
          <w:rFonts w:ascii="仿宋" w:eastAsia="仿宋" w:hAnsi="仿宋"/>
          <w:sz w:val="28"/>
          <w:szCs w:val="21"/>
          <w:lang w:eastAsia="zh-Hans"/>
        </w:rPr>
        <w:t>4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、“文化旅游体育与传媒支出”（类）2019年度决算</w:t>
      </w:r>
      <w:r w:rsidR="00BD105B" w:rsidRPr="00BD105B">
        <w:rPr>
          <w:rFonts w:ascii="仿宋" w:eastAsia="仿宋" w:hAnsi="仿宋"/>
          <w:sz w:val="28"/>
          <w:szCs w:val="21"/>
          <w:lang w:eastAsia="zh-Hans"/>
        </w:rPr>
        <w:t>661.71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BD105B" w:rsidRPr="00BD105B">
        <w:rPr>
          <w:rFonts w:ascii="仿宋" w:eastAsia="仿宋" w:hAnsi="仿宋"/>
          <w:sz w:val="28"/>
          <w:szCs w:val="21"/>
          <w:lang w:eastAsia="zh-Hans"/>
        </w:rPr>
        <w:t>661.71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BD105B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BD105B">
        <w:rPr>
          <w:rFonts w:ascii="仿宋" w:eastAsia="仿宋" w:hAnsi="仿宋"/>
          <w:sz w:val="28"/>
          <w:szCs w:val="21"/>
          <w:lang w:eastAsia="zh-Hans"/>
        </w:rPr>
        <w:t>00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%。其中：</w:t>
      </w:r>
    </w:p>
    <w:p w14:paraId="0C5DC386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“文化和旅游”（款）2019年度决算</w:t>
      </w:r>
      <w:r w:rsidR="00BD105B" w:rsidRPr="00BD105B">
        <w:rPr>
          <w:rFonts w:ascii="仿宋" w:eastAsia="仿宋" w:hAnsi="仿宋"/>
          <w:sz w:val="28"/>
          <w:szCs w:val="21"/>
          <w:lang w:eastAsia="zh-Hans"/>
        </w:rPr>
        <w:t>84.64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BD105B" w:rsidRPr="00BD105B">
        <w:rPr>
          <w:rFonts w:ascii="仿宋" w:eastAsia="仿宋" w:hAnsi="仿宋"/>
          <w:sz w:val="28"/>
          <w:szCs w:val="21"/>
          <w:lang w:eastAsia="zh-Hans"/>
        </w:rPr>
        <w:t>84.64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BD105B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BD105B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BD105B" w:rsidRPr="00E22044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</w:t>
      </w:r>
      <w:r w:rsidR="00BD105B">
        <w:rPr>
          <w:rFonts w:ascii="仿宋" w:eastAsia="仿宋" w:hAnsi="仿宋" w:hint="eastAsia"/>
          <w:sz w:val="28"/>
          <w:szCs w:val="21"/>
          <w:lang w:eastAsia="zh-Hans"/>
        </w:rPr>
        <w:t>为文旅局</w:t>
      </w:r>
      <w:r w:rsidR="00BD105B">
        <w:rPr>
          <w:rFonts w:ascii="仿宋" w:eastAsia="仿宋" w:hAnsi="仿宋"/>
          <w:sz w:val="28"/>
          <w:szCs w:val="21"/>
          <w:lang w:eastAsia="zh-Hans"/>
        </w:rPr>
        <w:t>安排的</w:t>
      </w:r>
      <w:r w:rsidR="00BD105B" w:rsidRPr="00BD105B">
        <w:rPr>
          <w:rFonts w:ascii="仿宋" w:eastAsia="仿宋" w:hAnsi="仿宋" w:hint="eastAsia"/>
          <w:sz w:val="28"/>
          <w:szCs w:val="21"/>
          <w:lang w:eastAsia="zh-Hans"/>
        </w:rPr>
        <w:t>2019年全民阅读活动</w:t>
      </w:r>
      <w:r w:rsidR="00BD105B">
        <w:rPr>
          <w:rFonts w:ascii="仿宋" w:eastAsia="仿宋" w:hAnsi="仿宋" w:hint="eastAsia"/>
          <w:sz w:val="28"/>
          <w:szCs w:val="21"/>
          <w:lang w:eastAsia="zh-Hans"/>
        </w:rPr>
        <w:t>经费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0422902C" w14:textId="77777777" w:rsidR="0067157B" w:rsidRPr="0047224F" w:rsidRDefault="0067157B" w:rsidP="004A03B2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“体育”（款）2019年度决算</w:t>
      </w:r>
      <w:r w:rsidR="00BD105B" w:rsidRPr="00BD105B">
        <w:rPr>
          <w:rFonts w:ascii="仿宋" w:eastAsia="仿宋" w:hAnsi="仿宋"/>
          <w:sz w:val="28"/>
          <w:szCs w:val="21"/>
          <w:lang w:eastAsia="zh-Hans"/>
        </w:rPr>
        <w:t>577.07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BD105B" w:rsidRPr="00BD105B">
        <w:rPr>
          <w:rFonts w:ascii="仿宋" w:eastAsia="仿宋" w:hAnsi="仿宋"/>
          <w:sz w:val="28"/>
          <w:szCs w:val="21"/>
          <w:lang w:eastAsia="zh-Hans"/>
        </w:rPr>
        <w:t>577.07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BD105B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BD105B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BD105B" w:rsidRPr="00E22044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</w:t>
      </w:r>
      <w:r w:rsidR="00BD105B">
        <w:rPr>
          <w:rFonts w:ascii="仿宋" w:eastAsia="仿宋" w:hAnsi="仿宋" w:hint="eastAsia"/>
          <w:sz w:val="28"/>
          <w:szCs w:val="21"/>
          <w:lang w:eastAsia="zh-Hans"/>
        </w:rPr>
        <w:t>为</w:t>
      </w:r>
      <w:r w:rsidR="00BD105B" w:rsidRPr="00BD105B">
        <w:rPr>
          <w:rFonts w:ascii="仿宋" w:eastAsia="仿宋" w:hAnsi="仿宋" w:hint="eastAsia"/>
          <w:sz w:val="28"/>
          <w:szCs w:val="21"/>
          <w:lang w:eastAsia="zh-Hans"/>
        </w:rPr>
        <w:t>北京市海淀区体育局</w:t>
      </w:r>
      <w:r w:rsidR="00BD105B">
        <w:rPr>
          <w:rFonts w:ascii="仿宋" w:eastAsia="仿宋" w:hAnsi="仿宋" w:hint="eastAsia"/>
          <w:sz w:val="28"/>
          <w:szCs w:val="21"/>
          <w:lang w:eastAsia="zh-Hans"/>
        </w:rPr>
        <w:t>安排的</w:t>
      </w:r>
      <w:r w:rsidR="00BD105B" w:rsidRPr="00BD105B">
        <w:rPr>
          <w:rFonts w:ascii="仿宋" w:eastAsia="仿宋" w:hAnsi="仿宋" w:hint="eastAsia"/>
          <w:sz w:val="28"/>
          <w:szCs w:val="21"/>
          <w:lang w:eastAsia="zh-Hans"/>
        </w:rPr>
        <w:t>学校体育设施向社会开放工作</w:t>
      </w:r>
      <w:r w:rsidR="00BD105B">
        <w:rPr>
          <w:rFonts w:ascii="仿宋" w:eastAsia="仿宋" w:hAnsi="仿宋" w:hint="eastAsia"/>
          <w:sz w:val="28"/>
          <w:szCs w:val="21"/>
          <w:lang w:eastAsia="zh-Hans"/>
        </w:rPr>
        <w:t>奖励经费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3D01AD12" w14:textId="77777777" w:rsidR="0067157B" w:rsidRPr="0047224F" w:rsidRDefault="00654C0C" w:rsidP="004A03B2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>
        <w:rPr>
          <w:rFonts w:ascii="仿宋" w:eastAsia="仿宋" w:hAnsi="仿宋"/>
          <w:sz w:val="28"/>
          <w:szCs w:val="21"/>
          <w:lang w:eastAsia="zh-Hans"/>
        </w:rPr>
        <w:lastRenderedPageBreak/>
        <w:t>5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、“社会保障和就业支出”（类）2019年度决算</w:t>
      </w:r>
      <w:r w:rsidR="00C641F3" w:rsidRPr="00C641F3">
        <w:rPr>
          <w:rFonts w:ascii="仿宋" w:eastAsia="仿宋" w:hAnsi="仿宋"/>
          <w:sz w:val="28"/>
          <w:szCs w:val="21"/>
          <w:lang w:eastAsia="zh-Hans"/>
        </w:rPr>
        <w:t>90,989.76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万元，比2019年年初预算减少</w:t>
      </w:r>
      <w:r w:rsidR="00C641F3" w:rsidRPr="00C641F3">
        <w:rPr>
          <w:rFonts w:ascii="仿宋" w:eastAsia="仿宋" w:hAnsi="仿宋"/>
          <w:sz w:val="28"/>
          <w:szCs w:val="21"/>
          <w:lang w:eastAsia="zh-Hans"/>
        </w:rPr>
        <w:t>4,446.84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万元，减少4.66%。其中：</w:t>
      </w:r>
    </w:p>
    <w:p w14:paraId="04595127" w14:textId="77777777" w:rsidR="0067157B" w:rsidRPr="0047224F" w:rsidRDefault="0067157B" w:rsidP="004A03B2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“行政事业单位离退休”（款）2019年度决算</w:t>
      </w:r>
      <w:r w:rsidR="000E47EF" w:rsidRPr="000E47EF">
        <w:rPr>
          <w:rFonts w:ascii="仿宋" w:eastAsia="仿宋" w:hAnsi="仿宋"/>
          <w:sz w:val="28"/>
          <w:szCs w:val="21"/>
          <w:lang w:eastAsia="zh-Hans"/>
        </w:rPr>
        <w:t>90,941.21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万元，比2019年年初预算减少</w:t>
      </w:r>
      <w:r w:rsidR="000E47EF" w:rsidRPr="000E47EF">
        <w:rPr>
          <w:rFonts w:ascii="仿宋" w:eastAsia="仿宋" w:hAnsi="仿宋"/>
          <w:sz w:val="28"/>
          <w:szCs w:val="21"/>
          <w:lang w:eastAsia="zh-Hans"/>
        </w:rPr>
        <w:t>4,495.39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万元，减少4.71%。主要原因：</w:t>
      </w:r>
      <w:r w:rsidR="000E47EF">
        <w:rPr>
          <w:rFonts w:ascii="仿宋" w:eastAsia="仿宋" w:hAnsi="仿宋" w:hint="eastAsia"/>
          <w:sz w:val="28"/>
          <w:szCs w:val="21"/>
          <w:lang w:eastAsia="zh-Hans"/>
        </w:rPr>
        <w:t>该</w:t>
      </w:r>
      <w:r w:rsidR="000E47EF">
        <w:rPr>
          <w:rFonts w:ascii="仿宋" w:eastAsia="仿宋" w:hAnsi="仿宋"/>
          <w:sz w:val="28"/>
          <w:szCs w:val="21"/>
          <w:lang w:eastAsia="zh-Hans"/>
        </w:rPr>
        <w:t>科目下</w:t>
      </w:r>
      <w:r w:rsidR="000E47EF" w:rsidRPr="000E47EF">
        <w:rPr>
          <w:rFonts w:ascii="仿宋" w:eastAsia="仿宋" w:hAnsi="仿宋" w:hint="eastAsia"/>
          <w:sz w:val="28"/>
          <w:szCs w:val="21"/>
          <w:lang w:eastAsia="zh-Hans"/>
        </w:rPr>
        <w:t>机关事业单位基本养老保险缴费支出</w:t>
      </w:r>
      <w:r w:rsidR="000E47EF">
        <w:rPr>
          <w:rFonts w:ascii="仿宋" w:eastAsia="仿宋" w:hAnsi="仿宋" w:hint="eastAsia"/>
          <w:sz w:val="28"/>
          <w:szCs w:val="21"/>
          <w:lang w:eastAsia="zh-Hans"/>
        </w:rPr>
        <w:t>核算单位</w:t>
      </w:r>
      <w:r w:rsidR="000E47EF">
        <w:rPr>
          <w:rFonts w:ascii="仿宋" w:eastAsia="仿宋" w:hAnsi="仿宋"/>
          <w:sz w:val="28"/>
          <w:szCs w:val="21"/>
          <w:lang w:eastAsia="zh-Hans"/>
        </w:rPr>
        <w:t>负担</w:t>
      </w:r>
      <w:r w:rsidR="000E47EF">
        <w:rPr>
          <w:rFonts w:ascii="仿宋" w:eastAsia="仿宋" w:hAnsi="仿宋" w:hint="eastAsia"/>
          <w:sz w:val="28"/>
          <w:szCs w:val="21"/>
          <w:lang w:eastAsia="zh-Hans"/>
        </w:rPr>
        <w:t>养老保险</w:t>
      </w:r>
      <w:r w:rsidR="000E47EF">
        <w:rPr>
          <w:rFonts w:ascii="仿宋" w:eastAsia="仿宋" w:hAnsi="仿宋"/>
          <w:sz w:val="28"/>
          <w:szCs w:val="21"/>
          <w:lang w:eastAsia="zh-Hans"/>
        </w:rPr>
        <w:t>，</w:t>
      </w:r>
      <w:r w:rsidR="000E47EF">
        <w:rPr>
          <w:rFonts w:ascii="仿宋" w:eastAsia="仿宋" w:hAnsi="仿宋" w:hint="eastAsia"/>
          <w:sz w:val="28"/>
          <w:szCs w:val="21"/>
          <w:lang w:eastAsia="zh-Hans"/>
        </w:rPr>
        <w:t>2019年</w:t>
      </w:r>
      <w:r w:rsidR="000E47EF">
        <w:rPr>
          <w:rFonts w:ascii="仿宋" w:eastAsia="仿宋" w:hAnsi="仿宋"/>
          <w:sz w:val="28"/>
          <w:szCs w:val="21"/>
          <w:lang w:eastAsia="zh-Hans"/>
        </w:rPr>
        <w:t>缴费比率</w:t>
      </w:r>
      <w:r w:rsidR="000E47EF">
        <w:rPr>
          <w:rFonts w:ascii="仿宋" w:eastAsia="仿宋" w:hAnsi="仿宋" w:hint="eastAsia"/>
          <w:sz w:val="28"/>
          <w:szCs w:val="21"/>
          <w:lang w:eastAsia="zh-Hans"/>
        </w:rPr>
        <w:t>由20</w:t>
      </w:r>
      <w:r w:rsidR="000E47EF">
        <w:rPr>
          <w:rFonts w:ascii="仿宋" w:eastAsia="仿宋" w:hAnsi="仿宋"/>
          <w:sz w:val="28"/>
          <w:szCs w:val="21"/>
          <w:lang w:eastAsia="zh-Hans"/>
        </w:rPr>
        <w:t>%调整</w:t>
      </w:r>
      <w:r w:rsidR="000E47EF">
        <w:rPr>
          <w:rFonts w:ascii="仿宋" w:eastAsia="仿宋" w:hAnsi="仿宋" w:hint="eastAsia"/>
          <w:sz w:val="28"/>
          <w:szCs w:val="21"/>
          <w:lang w:eastAsia="zh-Hans"/>
        </w:rPr>
        <w:t>为16</w:t>
      </w:r>
      <w:r w:rsidR="000E47EF">
        <w:rPr>
          <w:rFonts w:ascii="仿宋" w:eastAsia="仿宋" w:hAnsi="仿宋"/>
          <w:sz w:val="28"/>
          <w:szCs w:val="21"/>
          <w:lang w:eastAsia="zh-Hans"/>
        </w:rPr>
        <w:t>%，造成支出</w:t>
      </w:r>
      <w:r w:rsidR="000E47EF">
        <w:rPr>
          <w:rFonts w:ascii="仿宋" w:eastAsia="仿宋" w:hAnsi="仿宋" w:hint="eastAsia"/>
          <w:sz w:val="28"/>
          <w:szCs w:val="21"/>
          <w:lang w:eastAsia="zh-Hans"/>
        </w:rPr>
        <w:t>低于</w:t>
      </w:r>
      <w:r w:rsidR="000E47EF">
        <w:rPr>
          <w:rFonts w:ascii="仿宋" w:eastAsia="仿宋" w:hAnsi="仿宋"/>
          <w:sz w:val="28"/>
          <w:szCs w:val="21"/>
          <w:lang w:eastAsia="zh-Hans"/>
        </w:rPr>
        <w:t>年初预算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718AEED3" w14:textId="77777777" w:rsidR="0067157B" w:rsidRPr="0047224F" w:rsidRDefault="0067157B" w:rsidP="00982678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“残疾人事业”（款）2019年度决算</w:t>
      </w:r>
      <w:r w:rsidR="004A03B2" w:rsidRPr="004A03B2">
        <w:rPr>
          <w:rFonts w:ascii="仿宋" w:eastAsia="仿宋" w:hAnsi="仿宋"/>
          <w:sz w:val="28"/>
          <w:szCs w:val="21"/>
          <w:lang w:eastAsia="zh-Hans"/>
        </w:rPr>
        <w:t>48.55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4A03B2" w:rsidRPr="004A03B2">
        <w:rPr>
          <w:rFonts w:ascii="仿宋" w:eastAsia="仿宋" w:hAnsi="仿宋"/>
          <w:sz w:val="28"/>
          <w:szCs w:val="21"/>
          <w:lang w:eastAsia="zh-Hans"/>
        </w:rPr>
        <w:t>48.55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4A03B2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4A03B2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4A03B2" w:rsidRPr="00E22044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</w:t>
      </w:r>
      <w:r w:rsidR="004A03B2">
        <w:rPr>
          <w:rFonts w:ascii="仿宋" w:eastAsia="仿宋" w:hAnsi="仿宋" w:hint="eastAsia"/>
          <w:sz w:val="28"/>
          <w:szCs w:val="21"/>
          <w:lang w:eastAsia="zh-Hans"/>
        </w:rPr>
        <w:t>包括</w:t>
      </w:r>
      <w:r w:rsidR="004A03B2" w:rsidRPr="004A03B2">
        <w:rPr>
          <w:rFonts w:ascii="仿宋" w:eastAsia="仿宋" w:hAnsi="仿宋" w:hint="eastAsia"/>
          <w:sz w:val="28"/>
          <w:szCs w:val="21"/>
          <w:lang w:eastAsia="zh-Hans"/>
        </w:rPr>
        <w:t>北京市海淀区残疾人劳动就业管理服务所</w:t>
      </w:r>
      <w:r w:rsidR="004A03B2">
        <w:rPr>
          <w:rFonts w:ascii="仿宋" w:eastAsia="仿宋" w:hAnsi="仿宋" w:hint="eastAsia"/>
          <w:sz w:val="28"/>
          <w:szCs w:val="21"/>
          <w:lang w:eastAsia="zh-Hans"/>
        </w:rPr>
        <w:t>安排的</w:t>
      </w:r>
      <w:r w:rsidR="004A03B2" w:rsidRPr="004A03B2">
        <w:rPr>
          <w:rFonts w:ascii="仿宋" w:eastAsia="仿宋" w:hAnsi="仿宋" w:hint="eastAsia"/>
          <w:sz w:val="28"/>
          <w:szCs w:val="21"/>
          <w:lang w:eastAsia="zh-Hans"/>
        </w:rPr>
        <w:t>鼓励用人单位招用失业残疾人岗位补贴和超比例奖励经费</w:t>
      </w:r>
      <w:r w:rsidR="004A03B2">
        <w:rPr>
          <w:rFonts w:ascii="仿宋" w:eastAsia="仿宋" w:hAnsi="仿宋" w:hint="eastAsia"/>
          <w:sz w:val="28"/>
          <w:szCs w:val="21"/>
          <w:lang w:eastAsia="zh-Hans"/>
        </w:rPr>
        <w:t>，</w:t>
      </w:r>
      <w:r w:rsidR="004A03B2" w:rsidRPr="004A03B2">
        <w:rPr>
          <w:rFonts w:ascii="仿宋" w:eastAsia="仿宋" w:hAnsi="仿宋" w:hint="eastAsia"/>
          <w:sz w:val="28"/>
          <w:szCs w:val="21"/>
          <w:lang w:eastAsia="zh-Hans"/>
        </w:rPr>
        <w:t>残疾人扶残助学—送教上门补助经费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79F9148D" w14:textId="77777777" w:rsidR="0067157B" w:rsidRPr="0047224F" w:rsidRDefault="00654C0C" w:rsidP="006E73BA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>
        <w:rPr>
          <w:rFonts w:ascii="仿宋" w:eastAsia="仿宋" w:hAnsi="仿宋"/>
          <w:sz w:val="28"/>
          <w:szCs w:val="21"/>
          <w:lang w:eastAsia="zh-Hans"/>
        </w:rPr>
        <w:t>6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、“卫生健康支出”（类）2019年度决算</w:t>
      </w:r>
      <w:r w:rsidR="006E73BA" w:rsidRPr="006E73BA">
        <w:rPr>
          <w:rFonts w:ascii="仿宋" w:eastAsia="仿宋" w:hAnsi="仿宋"/>
          <w:sz w:val="28"/>
          <w:szCs w:val="21"/>
          <w:lang w:eastAsia="zh-Hans"/>
        </w:rPr>
        <w:t>38,475.71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6E73BA" w:rsidRPr="006E73BA">
        <w:rPr>
          <w:rFonts w:ascii="仿宋" w:eastAsia="仿宋" w:hAnsi="仿宋"/>
          <w:sz w:val="28"/>
          <w:szCs w:val="21"/>
          <w:lang w:eastAsia="zh-Hans"/>
        </w:rPr>
        <w:t>2,407.33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万元，增长6.67%。其中：</w:t>
      </w:r>
    </w:p>
    <w:p w14:paraId="639667D2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“行政事业单位医疗”（款）2019年度决算</w:t>
      </w:r>
      <w:r w:rsidR="006E73BA" w:rsidRPr="006E73BA">
        <w:rPr>
          <w:rFonts w:ascii="仿宋" w:eastAsia="仿宋" w:hAnsi="仿宋"/>
          <w:sz w:val="28"/>
          <w:szCs w:val="21"/>
          <w:lang w:eastAsia="zh-Hans"/>
        </w:rPr>
        <w:t>38,475.71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6E73BA" w:rsidRPr="006E73BA">
        <w:rPr>
          <w:rFonts w:ascii="仿宋" w:eastAsia="仿宋" w:hAnsi="仿宋"/>
          <w:sz w:val="28"/>
          <w:szCs w:val="21"/>
          <w:lang w:eastAsia="zh-Hans"/>
        </w:rPr>
        <w:t>2,407.33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万元，增长6.67%。主要原因：</w:t>
      </w:r>
      <w:r w:rsidR="006E73BA">
        <w:rPr>
          <w:rFonts w:ascii="仿宋" w:eastAsia="仿宋" w:hAnsi="仿宋" w:hint="eastAsia"/>
          <w:sz w:val="28"/>
          <w:szCs w:val="21"/>
          <w:lang w:eastAsia="zh-Hans"/>
        </w:rPr>
        <w:t>年中因核增</w:t>
      </w:r>
      <w:r w:rsidR="006E73BA">
        <w:rPr>
          <w:rFonts w:ascii="仿宋" w:eastAsia="仿宋" w:hAnsi="仿宋"/>
          <w:sz w:val="28"/>
          <w:szCs w:val="21"/>
          <w:lang w:eastAsia="zh-Hans"/>
        </w:rPr>
        <w:t>中小学教师绩效工资而增加的医疗保险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1C19D435" w14:textId="77777777" w:rsidR="0067157B" w:rsidRPr="0047224F" w:rsidRDefault="00654C0C" w:rsidP="00C604F1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>
        <w:rPr>
          <w:rFonts w:ascii="仿宋" w:eastAsia="仿宋" w:hAnsi="仿宋"/>
          <w:sz w:val="28"/>
          <w:szCs w:val="21"/>
          <w:lang w:eastAsia="zh-Hans"/>
        </w:rPr>
        <w:t>7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、“节能环保支出”（类）2019年度决算</w:t>
      </w:r>
      <w:r w:rsidR="00C604F1" w:rsidRPr="00C604F1">
        <w:rPr>
          <w:rFonts w:ascii="仿宋" w:eastAsia="仿宋" w:hAnsi="仿宋"/>
          <w:sz w:val="28"/>
          <w:szCs w:val="21"/>
          <w:lang w:eastAsia="zh-Hans"/>
        </w:rPr>
        <w:t>252.29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C604F1" w:rsidRPr="00C604F1">
        <w:rPr>
          <w:rFonts w:ascii="仿宋" w:eastAsia="仿宋" w:hAnsi="仿宋"/>
          <w:sz w:val="28"/>
          <w:szCs w:val="21"/>
          <w:lang w:eastAsia="zh-Hans"/>
        </w:rPr>
        <w:t>252.29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C604F1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C604F1">
        <w:rPr>
          <w:rFonts w:ascii="仿宋" w:eastAsia="仿宋" w:hAnsi="仿宋"/>
          <w:sz w:val="28"/>
          <w:szCs w:val="21"/>
          <w:lang w:eastAsia="zh-Hans"/>
        </w:rPr>
        <w:t>00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%。其中：</w:t>
      </w:r>
    </w:p>
    <w:p w14:paraId="25EEC4D4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lastRenderedPageBreak/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“污染防治”（款）2019年度决算</w:t>
      </w:r>
      <w:r w:rsidR="00C604F1" w:rsidRPr="00C604F1">
        <w:rPr>
          <w:rFonts w:ascii="仿宋" w:eastAsia="仿宋" w:hAnsi="仿宋"/>
          <w:sz w:val="28"/>
          <w:szCs w:val="21"/>
          <w:lang w:eastAsia="zh-Hans"/>
        </w:rPr>
        <w:t>252.29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C604F1" w:rsidRPr="00C604F1">
        <w:rPr>
          <w:rFonts w:ascii="仿宋" w:eastAsia="仿宋" w:hAnsi="仿宋"/>
          <w:sz w:val="28"/>
          <w:szCs w:val="21"/>
          <w:lang w:eastAsia="zh-Hans"/>
        </w:rPr>
        <w:t>252.29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C604F1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C604F1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C604F1" w:rsidRPr="00C604F1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</w:t>
      </w:r>
      <w:r w:rsidR="00C604F1">
        <w:rPr>
          <w:rFonts w:ascii="仿宋" w:eastAsia="仿宋" w:hAnsi="仿宋" w:hint="eastAsia"/>
          <w:sz w:val="28"/>
          <w:szCs w:val="21"/>
          <w:lang w:eastAsia="zh-Hans"/>
        </w:rPr>
        <w:t>为</w:t>
      </w:r>
      <w:r w:rsidR="00C604F1" w:rsidRPr="00C604F1">
        <w:rPr>
          <w:rFonts w:ascii="仿宋" w:eastAsia="仿宋" w:hAnsi="仿宋" w:hint="eastAsia"/>
          <w:sz w:val="28"/>
          <w:szCs w:val="21"/>
          <w:lang w:eastAsia="zh-Hans"/>
        </w:rPr>
        <w:t>海淀区生态环境局</w:t>
      </w:r>
      <w:r w:rsidR="00C604F1">
        <w:rPr>
          <w:rFonts w:ascii="仿宋" w:eastAsia="仿宋" w:hAnsi="仿宋" w:hint="eastAsia"/>
          <w:sz w:val="28"/>
          <w:szCs w:val="21"/>
          <w:lang w:eastAsia="zh-Hans"/>
        </w:rPr>
        <w:t>安排的</w:t>
      </w:r>
      <w:r w:rsidR="00C604F1" w:rsidRPr="00C604F1">
        <w:rPr>
          <w:rFonts w:ascii="仿宋" w:eastAsia="仿宋" w:hAnsi="仿宋" w:hint="eastAsia"/>
          <w:sz w:val="28"/>
          <w:szCs w:val="21"/>
          <w:lang w:eastAsia="zh-Hans"/>
        </w:rPr>
        <w:t>燃气锅炉低氮改造补助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5401CF1B" w14:textId="77777777" w:rsidR="0067157B" w:rsidRPr="0047224F" w:rsidRDefault="00654C0C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>
        <w:rPr>
          <w:rFonts w:ascii="仿宋" w:eastAsia="仿宋" w:hAnsi="仿宋"/>
          <w:sz w:val="28"/>
          <w:szCs w:val="21"/>
          <w:lang w:eastAsia="zh-Hans"/>
        </w:rPr>
        <w:t>8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、“城乡社区支出”（类）2019年度决算</w:t>
      </w:r>
      <w:r w:rsidR="00C604F1" w:rsidRPr="00C604F1">
        <w:rPr>
          <w:rFonts w:ascii="仿宋" w:eastAsia="仿宋" w:hAnsi="仿宋"/>
          <w:sz w:val="28"/>
          <w:szCs w:val="21"/>
          <w:lang w:eastAsia="zh-Hans"/>
        </w:rPr>
        <w:t>12,645.03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C604F1" w:rsidRPr="00C604F1">
        <w:rPr>
          <w:rFonts w:ascii="仿宋" w:eastAsia="仿宋" w:hAnsi="仿宋"/>
          <w:sz w:val="28"/>
          <w:szCs w:val="21"/>
          <w:lang w:eastAsia="zh-Hans"/>
        </w:rPr>
        <w:t>12,645.03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C604F1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C604F1">
        <w:rPr>
          <w:rFonts w:ascii="仿宋" w:eastAsia="仿宋" w:hAnsi="仿宋"/>
          <w:sz w:val="28"/>
          <w:szCs w:val="21"/>
          <w:lang w:eastAsia="zh-Hans"/>
        </w:rPr>
        <w:t>00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%。其中：</w:t>
      </w:r>
    </w:p>
    <w:p w14:paraId="647333B2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“城乡社区管理事务”（款）2019年度决算</w:t>
      </w:r>
      <w:r w:rsidR="00C604F1" w:rsidRPr="00C604F1">
        <w:rPr>
          <w:rFonts w:ascii="仿宋" w:eastAsia="仿宋" w:hAnsi="仿宋"/>
          <w:sz w:val="28"/>
          <w:szCs w:val="21"/>
          <w:lang w:eastAsia="zh-Hans"/>
        </w:rPr>
        <w:t>242.11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C604F1" w:rsidRPr="00C604F1">
        <w:rPr>
          <w:rFonts w:ascii="仿宋" w:eastAsia="仿宋" w:hAnsi="仿宋"/>
          <w:sz w:val="28"/>
          <w:szCs w:val="21"/>
          <w:lang w:eastAsia="zh-Hans"/>
        </w:rPr>
        <w:t>242.11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C604F1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C604F1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C604F1" w:rsidRPr="00C604F1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</w:t>
      </w:r>
      <w:r w:rsidR="00C604F1">
        <w:rPr>
          <w:rFonts w:ascii="仿宋" w:eastAsia="仿宋" w:hAnsi="仿宋" w:hint="eastAsia"/>
          <w:sz w:val="28"/>
          <w:szCs w:val="21"/>
          <w:lang w:eastAsia="zh-Hans"/>
        </w:rPr>
        <w:t>包括</w:t>
      </w:r>
      <w:r w:rsidR="00C604F1" w:rsidRPr="00C604F1">
        <w:rPr>
          <w:rFonts w:ascii="仿宋" w:eastAsia="仿宋" w:hAnsi="仿宋" w:hint="eastAsia"/>
          <w:sz w:val="28"/>
          <w:szCs w:val="21"/>
          <w:lang w:eastAsia="zh-Hans"/>
        </w:rPr>
        <w:t>区政府文明办</w:t>
      </w:r>
      <w:r w:rsidR="00C604F1">
        <w:rPr>
          <w:rFonts w:ascii="仿宋" w:eastAsia="仿宋" w:hAnsi="仿宋" w:hint="eastAsia"/>
          <w:sz w:val="28"/>
          <w:szCs w:val="21"/>
          <w:lang w:eastAsia="zh-Hans"/>
        </w:rPr>
        <w:t>安排的</w:t>
      </w:r>
      <w:r w:rsidR="00C604F1" w:rsidRPr="00C604F1">
        <w:rPr>
          <w:rFonts w:ascii="仿宋" w:eastAsia="仿宋" w:hAnsi="仿宋" w:hint="eastAsia"/>
          <w:sz w:val="28"/>
          <w:szCs w:val="21"/>
          <w:lang w:eastAsia="zh-Hans"/>
        </w:rPr>
        <w:t>市民学校（中关村学院）活动费</w:t>
      </w:r>
      <w:r w:rsidR="00C604F1">
        <w:rPr>
          <w:rFonts w:ascii="仿宋" w:eastAsia="仿宋" w:hAnsi="仿宋" w:hint="eastAsia"/>
          <w:sz w:val="28"/>
          <w:szCs w:val="21"/>
          <w:lang w:eastAsia="zh-Hans"/>
        </w:rPr>
        <w:t>，</w:t>
      </w:r>
      <w:r w:rsidR="00C604F1" w:rsidRPr="00C604F1">
        <w:rPr>
          <w:rFonts w:ascii="仿宋" w:eastAsia="仿宋" w:hAnsi="仿宋" w:hint="eastAsia"/>
          <w:sz w:val="28"/>
          <w:szCs w:val="21"/>
          <w:lang w:eastAsia="zh-Hans"/>
        </w:rPr>
        <w:t>区政府宣传部</w:t>
      </w:r>
      <w:r w:rsidR="00C604F1">
        <w:rPr>
          <w:rFonts w:ascii="仿宋" w:eastAsia="仿宋" w:hAnsi="仿宋" w:hint="eastAsia"/>
          <w:sz w:val="28"/>
          <w:szCs w:val="21"/>
          <w:lang w:eastAsia="zh-Hans"/>
        </w:rPr>
        <w:t>安排</w:t>
      </w:r>
      <w:r w:rsidR="00C604F1">
        <w:rPr>
          <w:rFonts w:ascii="仿宋" w:eastAsia="仿宋" w:hAnsi="仿宋"/>
          <w:sz w:val="28"/>
          <w:szCs w:val="21"/>
          <w:lang w:eastAsia="zh-Hans"/>
        </w:rPr>
        <w:t>的</w:t>
      </w:r>
      <w:r w:rsidR="00C604F1" w:rsidRPr="00C604F1">
        <w:rPr>
          <w:rFonts w:ascii="仿宋" w:eastAsia="仿宋" w:hAnsi="仿宋" w:hint="eastAsia"/>
          <w:sz w:val="28"/>
          <w:szCs w:val="21"/>
          <w:lang w:eastAsia="zh-Hans"/>
        </w:rPr>
        <w:t>未成年人活动经费</w:t>
      </w:r>
      <w:r w:rsidR="00C604F1">
        <w:rPr>
          <w:rFonts w:ascii="仿宋" w:eastAsia="仿宋" w:hAnsi="仿宋" w:hint="eastAsia"/>
          <w:sz w:val="28"/>
          <w:szCs w:val="21"/>
          <w:lang w:eastAsia="zh-Hans"/>
        </w:rPr>
        <w:t>及</w:t>
      </w:r>
      <w:r w:rsidR="00C604F1" w:rsidRPr="00C604F1">
        <w:rPr>
          <w:rFonts w:ascii="仿宋" w:eastAsia="仿宋" w:hAnsi="仿宋" w:hint="eastAsia"/>
          <w:sz w:val="28"/>
          <w:szCs w:val="21"/>
          <w:lang w:eastAsia="zh-Hans"/>
        </w:rPr>
        <w:t>金帆乐团国家大剧院演出活动费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32931B4B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“城乡社区公共设施”（款）2019年度决算</w:t>
      </w:r>
      <w:r w:rsidR="00C604F1" w:rsidRPr="00C604F1">
        <w:rPr>
          <w:rFonts w:ascii="仿宋" w:eastAsia="仿宋" w:hAnsi="仿宋"/>
          <w:sz w:val="28"/>
          <w:szCs w:val="21"/>
          <w:lang w:eastAsia="zh-Hans"/>
        </w:rPr>
        <w:t>12,360.88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C604F1" w:rsidRPr="00C604F1">
        <w:rPr>
          <w:rFonts w:ascii="仿宋" w:eastAsia="仿宋" w:hAnsi="仿宋"/>
          <w:sz w:val="28"/>
          <w:szCs w:val="21"/>
          <w:lang w:eastAsia="zh-Hans"/>
        </w:rPr>
        <w:t>12,360.88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C604F1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C604F1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C604F1" w:rsidRPr="00C604F1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根据工作安排年中新增项目,</w:t>
      </w:r>
      <w:r w:rsidR="00C604F1">
        <w:rPr>
          <w:rFonts w:ascii="仿宋" w:eastAsia="仿宋" w:hAnsi="仿宋" w:hint="eastAsia"/>
          <w:sz w:val="28"/>
          <w:szCs w:val="21"/>
          <w:lang w:eastAsia="zh-Hans"/>
        </w:rPr>
        <w:t>包括</w:t>
      </w:r>
      <w:r w:rsidR="00FB2759">
        <w:rPr>
          <w:rFonts w:ascii="仿宋" w:eastAsia="仿宋" w:hAnsi="仿宋" w:hint="eastAsia"/>
          <w:sz w:val="28"/>
          <w:szCs w:val="21"/>
          <w:lang w:eastAsia="zh-Hans"/>
        </w:rPr>
        <w:t>基建项目</w:t>
      </w:r>
      <w:r w:rsidR="00FB2759">
        <w:rPr>
          <w:rFonts w:ascii="仿宋" w:eastAsia="仿宋" w:hAnsi="仿宋"/>
          <w:sz w:val="28"/>
          <w:szCs w:val="21"/>
          <w:lang w:eastAsia="zh-Hans"/>
        </w:rPr>
        <w:t>相关</w:t>
      </w:r>
      <w:r w:rsidR="00FB2759">
        <w:rPr>
          <w:rFonts w:ascii="仿宋" w:eastAsia="仿宋" w:hAnsi="仿宋" w:hint="eastAsia"/>
          <w:sz w:val="28"/>
          <w:szCs w:val="21"/>
          <w:lang w:eastAsia="zh-Hans"/>
        </w:rPr>
        <w:t>款项</w:t>
      </w:r>
      <w:r w:rsidR="00FB2759">
        <w:rPr>
          <w:rFonts w:ascii="仿宋" w:eastAsia="仿宋" w:hAnsi="仿宋"/>
          <w:sz w:val="28"/>
          <w:szCs w:val="21"/>
          <w:lang w:eastAsia="zh-Hans"/>
        </w:rPr>
        <w:t>，</w:t>
      </w:r>
      <w:r w:rsidR="00FB2759" w:rsidRPr="00FB2759">
        <w:rPr>
          <w:rFonts w:ascii="仿宋" w:eastAsia="仿宋" w:hAnsi="仿宋" w:hint="eastAsia"/>
          <w:sz w:val="28"/>
          <w:szCs w:val="21"/>
          <w:lang w:eastAsia="zh-Hans"/>
        </w:rPr>
        <w:t>区城市管理委员会</w:t>
      </w:r>
      <w:r w:rsidR="00FB2759">
        <w:rPr>
          <w:rFonts w:ascii="仿宋" w:eastAsia="仿宋" w:hAnsi="仿宋" w:hint="eastAsia"/>
          <w:sz w:val="28"/>
          <w:szCs w:val="21"/>
          <w:lang w:eastAsia="zh-Hans"/>
        </w:rPr>
        <w:t>安排的</w:t>
      </w:r>
      <w:r w:rsidR="00FB2759" w:rsidRPr="00FB2759">
        <w:rPr>
          <w:rFonts w:ascii="仿宋" w:eastAsia="仿宋" w:hAnsi="仿宋" w:hint="eastAsia"/>
          <w:sz w:val="28"/>
          <w:szCs w:val="21"/>
          <w:lang w:eastAsia="zh-Hans"/>
        </w:rPr>
        <w:t>2017-2018年采暖季延长供暖补贴</w:t>
      </w:r>
      <w:r w:rsidR="00FB2759">
        <w:rPr>
          <w:rFonts w:ascii="仿宋" w:eastAsia="仿宋" w:hAnsi="仿宋" w:hint="eastAsia"/>
          <w:sz w:val="28"/>
          <w:szCs w:val="21"/>
          <w:lang w:eastAsia="zh-Hans"/>
        </w:rPr>
        <w:t>，</w:t>
      </w:r>
      <w:r w:rsidR="00FB2759" w:rsidRPr="00FB2759">
        <w:rPr>
          <w:rFonts w:ascii="仿宋" w:eastAsia="仿宋" w:hAnsi="仿宋" w:hint="eastAsia"/>
          <w:sz w:val="28"/>
          <w:szCs w:val="21"/>
          <w:lang w:eastAsia="zh-Hans"/>
        </w:rPr>
        <w:t>2018年供暖季供热补贴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508AC7BD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“其他城乡社区支出”（款）2019年度决算</w:t>
      </w:r>
      <w:r w:rsidR="00FB2759" w:rsidRPr="00FB2759">
        <w:rPr>
          <w:rFonts w:ascii="仿宋" w:eastAsia="仿宋" w:hAnsi="仿宋"/>
          <w:sz w:val="28"/>
          <w:szCs w:val="21"/>
          <w:lang w:eastAsia="zh-Hans"/>
        </w:rPr>
        <w:t>42.04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FB2759" w:rsidRPr="00FB2759">
        <w:rPr>
          <w:rFonts w:ascii="仿宋" w:eastAsia="仿宋" w:hAnsi="仿宋"/>
          <w:sz w:val="28"/>
          <w:szCs w:val="21"/>
          <w:lang w:eastAsia="zh-Hans"/>
        </w:rPr>
        <w:t>42.04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FB2759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FB2759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FB2759">
        <w:rPr>
          <w:rFonts w:ascii="仿宋" w:eastAsia="仿宋" w:hAnsi="仿宋" w:hint="eastAsia"/>
          <w:sz w:val="28"/>
          <w:szCs w:val="21"/>
          <w:lang w:eastAsia="zh-Hans"/>
        </w:rPr>
        <w:t>为上年</w:t>
      </w:r>
      <w:r w:rsidR="00FB2759">
        <w:rPr>
          <w:rFonts w:ascii="仿宋" w:eastAsia="仿宋" w:hAnsi="仿宋"/>
          <w:sz w:val="28"/>
          <w:szCs w:val="21"/>
          <w:lang w:eastAsia="zh-Hans"/>
        </w:rPr>
        <w:t>结转的</w:t>
      </w:r>
      <w:r w:rsidR="00FB2759" w:rsidRPr="00FB2759">
        <w:rPr>
          <w:rFonts w:ascii="仿宋" w:eastAsia="仿宋" w:hAnsi="仿宋" w:hint="eastAsia"/>
          <w:sz w:val="28"/>
          <w:szCs w:val="21"/>
          <w:lang w:eastAsia="zh-Hans"/>
        </w:rPr>
        <w:t>2017-2018年度供暖补贴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771D800A" w14:textId="77777777" w:rsidR="0067157B" w:rsidRPr="0047224F" w:rsidRDefault="00654C0C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>
        <w:rPr>
          <w:rFonts w:ascii="仿宋" w:eastAsia="仿宋" w:hAnsi="仿宋"/>
          <w:sz w:val="28"/>
          <w:szCs w:val="21"/>
          <w:lang w:eastAsia="zh-Hans"/>
        </w:rPr>
        <w:t>9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、“农林水支出”（类）2019年度决算</w:t>
      </w:r>
      <w:r w:rsidRPr="00654C0C">
        <w:rPr>
          <w:rFonts w:ascii="仿宋" w:eastAsia="仿宋" w:hAnsi="仿宋"/>
          <w:sz w:val="28"/>
          <w:szCs w:val="21"/>
          <w:lang w:eastAsia="zh-Hans"/>
        </w:rPr>
        <w:t>10.50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Pr="00654C0C">
        <w:rPr>
          <w:rFonts w:ascii="仿宋" w:eastAsia="仿宋" w:hAnsi="仿宋"/>
          <w:sz w:val="28"/>
          <w:szCs w:val="21"/>
          <w:lang w:eastAsia="zh-Hans"/>
        </w:rPr>
        <w:t>10.50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>
        <w:rPr>
          <w:rFonts w:ascii="仿宋" w:eastAsia="仿宋" w:hAnsi="仿宋" w:hint="eastAsia"/>
          <w:sz w:val="28"/>
          <w:szCs w:val="21"/>
          <w:lang w:eastAsia="zh-Hans"/>
        </w:rPr>
        <w:t>1</w:t>
      </w:r>
      <w:r>
        <w:rPr>
          <w:rFonts w:ascii="仿宋" w:eastAsia="仿宋" w:hAnsi="仿宋"/>
          <w:sz w:val="28"/>
          <w:szCs w:val="21"/>
          <w:lang w:eastAsia="zh-Hans"/>
        </w:rPr>
        <w:t>00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%。其中：</w:t>
      </w:r>
    </w:p>
    <w:p w14:paraId="41C5EC6E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lastRenderedPageBreak/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“水利”（款）2019年度决算10.50万元，比2019年年初预算增加10.50万元，增长</w:t>
      </w:r>
      <w:r w:rsidR="00654C0C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00%。主要原因：</w:t>
      </w:r>
      <w:r w:rsidR="00654C0C" w:rsidRPr="00C604F1">
        <w:rPr>
          <w:rFonts w:ascii="仿宋" w:eastAsia="仿宋" w:hAnsi="仿宋" w:hint="eastAsia"/>
          <w:sz w:val="28"/>
          <w:szCs w:val="21"/>
          <w:lang w:eastAsia="zh-Hans"/>
        </w:rPr>
        <w:t>根据工作安排年中新增项目</w:t>
      </w:r>
      <w:r w:rsidR="00654C0C">
        <w:rPr>
          <w:rFonts w:ascii="仿宋" w:eastAsia="仿宋" w:hAnsi="仿宋" w:hint="eastAsia"/>
          <w:sz w:val="28"/>
          <w:szCs w:val="21"/>
          <w:lang w:eastAsia="zh-Hans"/>
        </w:rPr>
        <w:t>，为</w:t>
      </w:r>
      <w:r w:rsidR="00654C0C" w:rsidRPr="00654C0C">
        <w:rPr>
          <w:rFonts w:ascii="仿宋" w:eastAsia="仿宋" w:hAnsi="仿宋" w:hint="eastAsia"/>
          <w:sz w:val="28"/>
          <w:szCs w:val="21"/>
          <w:lang w:eastAsia="zh-Hans"/>
        </w:rPr>
        <w:t>北京市海淀区水务局</w:t>
      </w:r>
      <w:r w:rsidR="00654C0C">
        <w:rPr>
          <w:rFonts w:ascii="仿宋" w:eastAsia="仿宋" w:hAnsi="仿宋" w:hint="eastAsia"/>
          <w:sz w:val="28"/>
          <w:szCs w:val="21"/>
          <w:lang w:eastAsia="zh-Hans"/>
        </w:rPr>
        <w:t>安排的</w:t>
      </w:r>
      <w:r w:rsidR="00654C0C" w:rsidRPr="00654C0C">
        <w:rPr>
          <w:rFonts w:ascii="仿宋" w:eastAsia="仿宋" w:hAnsi="仿宋" w:hint="eastAsia"/>
          <w:sz w:val="28"/>
          <w:szCs w:val="21"/>
          <w:lang w:eastAsia="zh-Hans"/>
        </w:rPr>
        <w:t>2018年市级节水型单位创建奖补资金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610C07E8" w14:textId="77777777" w:rsidR="0067157B" w:rsidRPr="00C070EA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b/>
          <w:i/>
          <w:sz w:val="22"/>
          <w:szCs w:val="18"/>
          <w:lang w:eastAsia="zh-Hans"/>
        </w:rPr>
      </w:pPr>
      <w:r w:rsidRPr="00C070EA">
        <w:rPr>
          <w:rStyle w:val="a3"/>
          <w:rFonts w:ascii="仿宋" w:eastAsia="仿宋" w:hAnsi="仿宋" w:hint="eastAsia"/>
          <w:b/>
          <w:bCs/>
          <w:i w:val="0"/>
          <w:sz w:val="28"/>
          <w:szCs w:val="21"/>
          <w:lang w:eastAsia="zh-Hans"/>
        </w:rPr>
        <w:t>七、2019年度一般公共预算财政拨款基本支出决算情况说明</w:t>
      </w:r>
    </w:p>
    <w:p w14:paraId="25984838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（一）2019年一般公共预算财政拨款基本支出决算总体情况</w:t>
      </w:r>
    </w:p>
    <w:p w14:paraId="5E174643" w14:textId="77777777" w:rsidR="0067157B" w:rsidRPr="0047224F" w:rsidRDefault="005E5C8C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>
        <w:rPr>
          <w:rFonts w:ascii="仿宋" w:eastAsia="仿宋" w:hAnsi="仿宋" w:hint="eastAsia"/>
          <w:sz w:val="28"/>
          <w:szCs w:val="21"/>
        </w:rPr>
        <w:t xml:space="preserve">    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2019年度一般公共预算财政拨款基本支出896,972.71万元，占本年支出合计的65.94%，同2019年年初部门预算安排一般公共预算财政拨款基本支出相比，增加</w:t>
      </w:r>
      <w:r w:rsidRPr="005E5C8C">
        <w:rPr>
          <w:rFonts w:ascii="仿宋" w:eastAsia="仿宋" w:hAnsi="仿宋"/>
          <w:sz w:val="28"/>
          <w:szCs w:val="21"/>
          <w:lang w:eastAsia="zh-Hans"/>
        </w:rPr>
        <w:t>173,315.08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Pr="005E5C8C">
        <w:rPr>
          <w:rFonts w:ascii="仿宋" w:eastAsia="仿宋" w:hAnsi="仿宋"/>
          <w:sz w:val="28"/>
          <w:szCs w:val="21"/>
          <w:lang w:eastAsia="zh-Hans"/>
        </w:rPr>
        <w:t>23.95%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131F7B">
        <w:rPr>
          <w:rFonts w:ascii="仿宋" w:eastAsia="仿宋" w:hAnsi="仿宋" w:hint="eastAsia"/>
          <w:sz w:val="28"/>
          <w:szCs w:val="21"/>
        </w:rPr>
        <w:t>年中</w:t>
      </w:r>
      <w:r w:rsidR="00131F7B">
        <w:rPr>
          <w:rFonts w:ascii="仿宋" w:eastAsia="仿宋" w:hAnsi="仿宋"/>
          <w:sz w:val="28"/>
          <w:szCs w:val="21"/>
        </w:rPr>
        <w:t>安排</w:t>
      </w:r>
      <w:r w:rsidR="00264D73">
        <w:rPr>
          <w:rFonts w:ascii="仿宋" w:eastAsia="仿宋" w:hAnsi="仿宋" w:hint="eastAsia"/>
          <w:sz w:val="28"/>
          <w:szCs w:val="21"/>
        </w:rPr>
        <w:t>的</w:t>
      </w:r>
      <w:r w:rsidR="00264D73">
        <w:rPr>
          <w:rFonts w:ascii="仿宋" w:eastAsia="仿宋" w:hAnsi="仿宋"/>
          <w:sz w:val="28"/>
          <w:szCs w:val="21"/>
        </w:rPr>
        <w:t>政策性增资</w:t>
      </w:r>
      <w:r w:rsidR="00131F7B">
        <w:rPr>
          <w:rFonts w:ascii="仿宋" w:eastAsia="仿宋" w:hAnsi="仿宋" w:hint="eastAsia"/>
          <w:sz w:val="28"/>
          <w:szCs w:val="21"/>
        </w:rPr>
        <w:t>，</w:t>
      </w:r>
      <w:r w:rsidR="002D32C9">
        <w:rPr>
          <w:rFonts w:ascii="仿宋" w:eastAsia="仿宋" w:hAnsi="仿宋" w:hint="eastAsia"/>
          <w:sz w:val="28"/>
          <w:szCs w:val="21"/>
        </w:rPr>
        <w:t>且均为基本</w:t>
      </w:r>
      <w:r w:rsidR="002D32C9">
        <w:rPr>
          <w:rFonts w:ascii="仿宋" w:eastAsia="仿宋" w:hAnsi="仿宋"/>
          <w:sz w:val="28"/>
          <w:szCs w:val="21"/>
        </w:rPr>
        <w:t>经费，</w:t>
      </w:r>
      <w:r w:rsidR="00131F7B">
        <w:rPr>
          <w:rFonts w:ascii="仿宋" w:eastAsia="仿宋" w:hAnsi="仿宋" w:hint="eastAsia"/>
          <w:sz w:val="28"/>
          <w:szCs w:val="21"/>
        </w:rPr>
        <w:t>导致基本支出</w:t>
      </w:r>
      <w:r w:rsidR="00131F7B">
        <w:rPr>
          <w:rFonts w:ascii="仿宋" w:eastAsia="仿宋" w:hAnsi="仿宋"/>
          <w:sz w:val="28"/>
          <w:szCs w:val="21"/>
        </w:rPr>
        <w:t>总金额增加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3DEF61D7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（二）2019年一般公共预算财政拨款支出决算具体情况</w:t>
      </w:r>
    </w:p>
    <w:p w14:paraId="2389455B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1.“工资福利支出”（类，下同）2019年度决算676,051.94万元，比2019年年初预算增加</w:t>
      </w:r>
      <w:r w:rsidR="002D32C9" w:rsidRPr="002D32C9">
        <w:rPr>
          <w:rFonts w:ascii="仿宋" w:eastAsia="仿宋" w:hAnsi="仿宋"/>
          <w:sz w:val="28"/>
          <w:szCs w:val="21"/>
          <w:lang w:eastAsia="zh-Hans"/>
        </w:rPr>
        <w:t>157,720.52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2D32C9">
        <w:rPr>
          <w:rFonts w:ascii="仿宋" w:eastAsia="仿宋" w:hAnsi="仿宋"/>
          <w:sz w:val="28"/>
          <w:szCs w:val="21"/>
          <w:lang w:eastAsia="zh-Hans"/>
        </w:rPr>
        <w:t>30.43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2D32C9" w:rsidRPr="002D32C9">
        <w:rPr>
          <w:rFonts w:ascii="仿宋" w:eastAsia="仿宋" w:hAnsi="仿宋" w:hint="eastAsia"/>
          <w:sz w:val="28"/>
          <w:szCs w:val="21"/>
          <w:lang w:eastAsia="zh-Hans"/>
        </w:rPr>
        <w:t>年中安排了</w:t>
      </w:r>
      <w:r w:rsidR="00B25649">
        <w:rPr>
          <w:rFonts w:ascii="仿宋" w:eastAsia="仿宋" w:hAnsi="仿宋" w:hint="eastAsia"/>
          <w:sz w:val="28"/>
          <w:szCs w:val="21"/>
          <w:lang w:eastAsia="zh-Hans"/>
        </w:rPr>
        <w:t>政策性</w:t>
      </w:r>
      <w:r w:rsidR="00B25649">
        <w:rPr>
          <w:rFonts w:ascii="仿宋" w:eastAsia="仿宋" w:hAnsi="仿宋"/>
          <w:sz w:val="28"/>
          <w:szCs w:val="21"/>
          <w:lang w:eastAsia="zh-Hans"/>
        </w:rPr>
        <w:t>增资</w:t>
      </w:r>
      <w:r w:rsidR="00637F38">
        <w:rPr>
          <w:rFonts w:ascii="仿宋" w:eastAsia="仿宋" w:hAnsi="仿宋" w:hint="eastAsia"/>
          <w:sz w:val="28"/>
          <w:szCs w:val="21"/>
          <w:lang w:eastAsia="zh-Hans"/>
        </w:rPr>
        <w:t>，</w:t>
      </w:r>
      <w:r w:rsidR="002D32C9" w:rsidRPr="002D32C9">
        <w:rPr>
          <w:rFonts w:ascii="仿宋" w:eastAsia="仿宋" w:hAnsi="仿宋" w:hint="eastAsia"/>
          <w:sz w:val="28"/>
          <w:szCs w:val="21"/>
          <w:lang w:eastAsia="zh-Hans"/>
        </w:rPr>
        <w:t>使用</w:t>
      </w:r>
      <w:r w:rsidR="00196BCA">
        <w:rPr>
          <w:rFonts w:ascii="仿宋" w:eastAsia="仿宋" w:hAnsi="仿宋" w:hint="eastAsia"/>
          <w:sz w:val="28"/>
          <w:szCs w:val="21"/>
          <w:lang w:eastAsia="zh-Hans"/>
        </w:rPr>
        <w:t>工资福利支出</w:t>
      </w:r>
      <w:r w:rsidR="00196BCA">
        <w:rPr>
          <w:rFonts w:ascii="仿宋" w:eastAsia="仿宋" w:hAnsi="仿宋"/>
          <w:sz w:val="28"/>
          <w:szCs w:val="21"/>
          <w:lang w:eastAsia="zh-Hans"/>
        </w:rPr>
        <w:t>下</w:t>
      </w:r>
      <w:r w:rsidR="002D32C9" w:rsidRPr="002D32C9">
        <w:rPr>
          <w:rFonts w:ascii="仿宋" w:eastAsia="仿宋" w:hAnsi="仿宋" w:hint="eastAsia"/>
          <w:sz w:val="28"/>
          <w:szCs w:val="21"/>
          <w:lang w:eastAsia="zh-Hans"/>
        </w:rPr>
        <w:t>科目核算，</w:t>
      </w:r>
      <w:r w:rsidR="00196BCA">
        <w:rPr>
          <w:rFonts w:ascii="仿宋" w:eastAsia="仿宋" w:hAnsi="仿宋" w:hint="eastAsia"/>
          <w:sz w:val="28"/>
          <w:szCs w:val="21"/>
          <w:lang w:eastAsia="zh-Hans"/>
        </w:rPr>
        <w:t>且</w:t>
      </w:r>
      <w:r w:rsidR="00196BCA">
        <w:rPr>
          <w:rFonts w:ascii="仿宋" w:eastAsia="仿宋" w:hAnsi="仿宋"/>
          <w:sz w:val="28"/>
          <w:szCs w:val="21"/>
          <w:lang w:eastAsia="zh-Hans"/>
        </w:rPr>
        <w:t>均为基本经费，</w:t>
      </w:r>
      <w:r w:rsidR="002D32C9" w:rsidRPr="002D32C9">
        <w:rPr>
          <w:rFonts w:ascii="仿宋" w:eastAsia="仿宋" w:hAnsi="仿宋" w:hint="eastAsia"/>
          <w:sz w:val="28"/>
          <w:szCs w:val="21"/>
          <w:lang w:eastAsia="zh-Hans"/>
        </w:rPr>
        <w:t>导致基本支出</w:t>
      </w:r>
      <w:r w:rsidR="00196BCA">
        <w:rPr>
          <w:rFonts w:ascii="仿宋" w:eastAsia="仿宋" w:hAnsi="仿宋" w:hint="eastAsia"/>
          <w:sz w:val="28"/>
          <w:szCs w:val="21"/>
          <w:lang w:eastAsia="zh-Hans"/>
        </w:rPr>
        <w:t>工资福利支出总金额增加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64367C23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1E076D">
        <w:rPr>
          <w:rFonts w:ascii="仿宋" w:eastAsia="仿宋" w:hAnsi="仿宋" w:hint="eastAsia"/>
          <w:sz w:val="28"/>
          <w:szCs w:val="21"/>
          <w:lang w:eastAsia="zh-Hans"/>
        </w:rPr>
        <w:t>(1)基本工资（款，下同）2019年度决算89,890.85万元，比2019年年初预算增加</w:t>
      </w:r>
      <w:r w:rsidR="00C826D2" w:rsidRPr="001E076D">
        <w:rPr>
          <w:rFonts w:ascii="仿宋" w:eastAsia="仿宋" w:hAnsi="仿宋"/>
          <w:sz w:val="28"/>
          <w:szCs w:val="21"/>
          <w:lang w:eastAsia="zh-Hans"/>
        </w:rPr>
        <w:t>7,088.03</w:t>
      </w:r>
      <w:r w:rsidRPr="001E076D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D569F3" w:rsidRPr="001E076D">
        <w:rPr>
          <w:rFonts w:ascii="仿宋" w:eastAsia="仿宋" w:hAnsi="仿宋"/>
          <w:sz w:val="28"/>
          <w:szCs w:val="21"/>
          <w:lang w:eastAsia="zh-Hans"/>
        </w:rPr>
        <w:t>8.56%</w:t>
      </w:r>
      <w:r w:rsidRPr="001E076D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1E076D" w:rsidRPr="001E076D">
        <w:rPr>
          <w:rFonts w:ascii="仿宋" w:eastAsia="仿宋" w:hAnsi="仿宋" w:hint="eastAsia"/>
          <w:sz w:val="28"/>
          <w:szCs w:val="21"/>
        </w:rPr>
        <w:t>2018年调增基本工资部分</w:t>
      </w:r>
      <w:r w:rsidR="001E076D" w:rsidRPr="001E076D">
        <w:rPr>
          <w:rFonts w:ascii="仿宋" w:eastAsia="仿宋" w:hAnsi="仿宋"/>
          <w:sz w:val="28"/>
          <w:szCs w:val="21"/>
        </w:rPr>
        <w:t>未</w:t>
      </w:r>
      <w:r w:rsidR="001E076D" w:rsidRPr="001E076D">
        <w:rPr>
          <w:rFonts w:ascii="仿宋" w:eastAsia="仿宋" w:hAnsi="仿宋" w:hint="eastAsia"/>
          <w:sz w:val="28"/>
          <w:szCs w:val="21"/>
        </w:rPr>
        <w:t>在2019年</w:t>
      </w:r>
      <w:r w:rsidR="001E076D" w:rsidRPr="001E076D">
        <w:rPr>
          <w:rFonts w:ascii="仿宋" w:eastAsia="仿宋" w:hAnsi="仿宋"/>
          <w:sz w:val="28"/>
          <w:szCs w:val="21"/>
        </w:rPr>
        <w:t>预算</w:t>
      </w:r>
      <w:r w:rsidR="001E076D" w:rsidRPr="001E076D">
        <w:rPr>
          <w:rFonts w:ascii="仿宋" w:eastAsia="仿宋" w:hAnsi="仿宋" w:hint="eastAsia"/>
          <w:sz w:val="28"/>
          <w:szCs w:val="21"/>
        </w:rPr>
        <w:t>中</w:t>
      </w:r>
      <w:r w:rsidR="001E076D" w:rsidRPr="001E076D">
        <w:rPr>
          <w:rFonts w:ascii="仿宋" w:eastAsia="仿宋" w:hAnsi="仿宋"/>
          <w:sz w:val="28"/>
          <w:szCs w:val="21"/>
        </w:rPr>
        <w:t>安排，</w:t>
      </w:r>
      <w:r w:rsidR="001E076D" w:rsidRPr="001E076D">
        <w:rPr>
          <w:rFonts w:ascii="仿宋" w:eastAsia="仿宋" w:hAnsi="仿宋" w:hint="eastAsia"/>
          <w:sz w:val="28"/>
          <w:szCs w:val="21"/>
        </w:rPr>
        <w:t>2019年</w:t>
      </w:r>
      <w:r w:rsidR="001E076D" w:rsidRPr="001E076D">
        <w:rPr>
          <w:rFonts w:ascii="仿宋" w:eastAsia="仿宋" w:hAnsi="仿宋"/>
          <w:sz w:val="28"/>
          <w:szCs w:val="21"/>
        </w:rPr>
        <w:t>年中</w:t>
      </w:r>
      <w:r w:rsidR="001E076D" w:rsidRPr="001E076D">
        <w:rPr>
          <w:rFonts w:ascii="仿宋" w:eastAsia="仿宋" w:hAnsi="仿宋" w:hint="eastAsia"/>
          <w:sz w:val="28"/>
          <w:szCs w:val="21"/>
        </w:rPr>
        <w:t>为</w:t>
      </w:r>
      <w:r w:rsidR="001E076D" w:rsidRPr="001E076D">
        <w:rPr>
          <w:rFonts w:ascii="仿宋" w:eastAsia="仿宋" w:hAnsi="仿宋"/>
          <w:sz w:val="28"/>
          <w:szCs w:val="21"/>
        </w:rPr>
        <w:t>各单位</w:t>
      </w:r>
      <w:r w:rsidR="001E076D" w:rsidRPr="001E076D">
        <w:rPr>
          <w:rFonts w:ascii="仿宋" w:eastAsia="仿宋" w:hAnsi="仿宋" w:hint="eastAsia"/>
          <w:sz w:val="28"/>
          <w:szCs w:val="21"/>
        </w:rPr>
        <w:t>安排</w:t>
      </w:r>
      <w:r w:rsidR="001E076D" w:rsidRPr="001E076D">
        <w:rPr>
          <w:rFonts w:ascii="仿宋" w:eastAsia="仿宋" w:hAnsi="仿宋"/>
          <w:sz w:val="28"/>
          <w:szCs w:val="21"/>
        </w:rPr>
        <w:t>的基本工资调增部分</w:t>
      </w:r>
      <w:r w:rsidRPr="001E076D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194540E1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lastRenderedPageBreak/>
        <w:t>(2)津贴补贴（款，下同）2019年度决算139,467.18万元，比2019年年初预算增加</w:t>
      </w:r>
      <w:r w:rsidR="007761E6" w:rsidRPr="007761E6">
        <w:rPr>
          <w:rFonts w:ascii="仿宋" w:eastAsia="仿宋" w:hAnsi="仿宋"/>
          <w:sz w:val="28"/>
          <w:szCs w:val="21"/>
          <w:lang w:eastAsia="zh-Hans"/>
        </w:rPr>
        <w:t>59,432.13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7761E6" w:rsidRPr="007761E6">
        <w:rPr>
          <w:rFonts w:ascii="仿宋" w:eastAsia="仿宋" w:hAnsi="仿宋"/>
          <w:sz w:val="28"/>
          <w:szCs w:val="21"/>
          <w:lang w:eastAsia="zh-Hans"/>
        </w:rPr>
        <w:t>74.26%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7761E6">
        <w:rPr>
          <w:rFonts w:ascii="仿宋" w:eastAsia="仿宋" w:hAnsi="仿宋" w:hint="eastAsia"/>
          <w:sz w:val="28"/>
          <w:szCs w:val="21"/>
          <w:lang w:eastAsia="zh-Hans"/>
        </w:rPr>
        <w:t>年中安排</w:t>
      </w:r>
      <w:r w:rsidR="007761E6">
        <w:rPr>
          <w:rFonts w:ascii="仿宋" w:eastAsia="仿宋" w:hAnsi="仿宋"/>
          <w:sz w:val="28"/>
          <w:szCs w:val="21"/>
          <w:lang w:eastAsia="zh-Hans"/>
        </w:rPr>
        <w:t>的</w:t>
      </w:r>
      <w:r w:rsidR="00C85AAC">
        <w:rPr>
          <w:rFonts w:ascii="仿宋" w:eastAsia="仿宋" w:hAnsi="仿宋" w:hint="eastAsia"/>
          <w:sz w:val="28"/>
          <w:szCs w:val="21"/>
          <w:lang w:eastAsia="zh-Hans"/>
        </w:rPr>
        <w:t>政策性增资</w:t>
      </w:r>
      <w:r w:rsidR="00882DEF">
        <w:rPr>
          <w:rFonts w:ascii="仿宋" w:eastAsia="仿宋" w:hAnsi="仿宋"/>
          <w:sz w:val="28"/>
          <w:szCs w:val="21"/>
          <w:lang w:eastAsia="zh-Hans"/>
        </w:rPr>
        <w:t>中涉及的部分经费</w:t>
      </w:r>
      <w:r w:rsidR="007761E6">
        <w:rPr>
          <w:rFonts w:ascii="仿宋" w:eastAsia="仿宋" w:hAnsi="仿宋"/>
          <w:sz w:val="28"/>
          <w:szCs w:val="21"/>
          <w:lang w:eastAsia="zh-Hans"/>
        </w:rPr>
        <w:t>使用该科目核算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10D6BC60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(3)奖金（款，下同）2019年度决算0.00万元，比2019年年初预算减少</w:t>
      </w:r>
      <w:r w:rsidR="001E7320" w:rsidRPr="001E7320">
        <w:rPr>
          <w:rFonts w:ascii="仿宋" w:eastAsia="仿宋" w:hAnsi="仿宋"/>
          <w:sz w:val="28"/>
          <w:szCs w:val="21"/>
          <w:lang w:eastAsia="zh-Hans"/>
        </w:rPr>
        <w:t>3,456.13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DC0DFC" w:rsidRPr="00DC0DFC">
        <w:rPr>
          <w:rFonts w:ascii="仿宋" w:eastAsia="仿宋" w:hAnsi="仿宋"/>
          <w:sz w:val="28"/>
          <w:szCs w:val="21"/>
          <w:lang w:eastAsia="zh-Hans"/>
        </w:rPr>
        <w:t>100.00%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DC0DFC">
        <w:rPr>
          <w:rFonts w:ascii="仿宋" w:eastAsia="仿宋" w:hAnsi="仿宋" w:hint="eastAsia"/>
          <w:sz w:val="28"/>
          <w:szCs w:val="21"/>
          <w:lang w:eastAsia="zh-Hans"/>
        </w:rPr>
        <w:t>该科目核算的</w:t>
      </w:r>
      <w:r w:rsidR="00DC0DFC">
        <w:rPr>
          <w:rFonts w:ascii="仿宋" w:eastAsia="仿宋" w:hAnsi="仿宋"/>
          <w:sz w:val="28"/>
          <w:szCs w:val="21"/>
          <w:lang w:eastAsia="zh-Hans"/>
        </w:rPr>
        <w:t>是教委机关的奖金，</w:t>
      </w:r>
      <w:r w:rsidR="00DC0DFC">
        <w:rPr>
          <w:rFonts w:ascii="仿宋" w:eastAsia="仿宋" w:hAnsi="仿宋" w:hint="eastAsia"/>
          <w:sz w:val="28"/>
          <w:szCs w:val="21"/>
          <w:lang w:eastAsia="zh-Hans"/>
        </w:rPr>
        <w:t>年初</w:t>
      </w:r>
      <w:r w:rsidR="00DC0DFC">
        <w:rPr>
          <w:rFonts w:ascii="仿宋" w:eastAsia="仿宋" w:hAnsi="仿宋"/>
          <w:sz w:val="28"/>
          <w:szCs w:val="21"/>
          <w:lang w:eastAsia="zh-Hans"/>
        </w:rPr>
        <w:t>预算也</w:t>
      </w:r>
      <w:r w:rsidR="00DC0DFC">
        <w:rPr>
          <w:rFonts w:ascii="仿宋" w:eastAsia="仿宋" w:hAnsi="仿宋" w:hint="eastAsia"/>
          <w:sz w:val="28"/>
          <w:szCs w:val="21"/>
          <w:lang w:eastAsia="zh-Hans"/>
        </w:rPr>
        <w:t>列入</w:t>
      </w:r>
      <w:r w:rsidR="00DC0DFC">
        <w:rPr>
          <w:rFonts w:ascii="仿宋" w:eastAsia="仿宋" w:hAnsi="仿宋"/>
          <w:sz w:val="28"/>
          <w:szCs w:val="21"/>
          <w:lang w:eastAsia="zh-Hans"/>
        </w:rPr>
        <w:t>该科目，决算时根据</w:t>
      </w:r>
      <w:r w:rsidR="0043484B">
        <w:rPr>
          <w:rFonts w:ascii="仿宋" w:eastAsia="仿宋" w:hAnsi="仿宋" w:hint="eastAsia"/>
          <w:sz w:val="28"/>
          <w:szCs w:val="21"/>
          <w:lang w:eastAsia="zh-Hans"/>
        </w:rPr>
        <w:t>决算</w:t>
      </w:r>
      <w:r w:rsidR="0043484B">
        <w:rPr>
          <w:rFonts w:ascii="仿宋" w:eastAsia="仿宋" w:hAnsi="仿宋"/>
          <w:sz w:val="28"/>
          <w:szCs w:val="21"/>
          <w:lang w:eastAsia="zh-Hans"/>
        </w:rPr>
        <w:t>报表</w:t>
      </w:r>
      <w:r w:rsidR="00DC0DFC">
        <w:rPr>
          <w:rFonts w:ascii="仿宋" w:eastAsia="仿宋" w:hAnsi="仿宋"/>
          <w:sz w:val="28"/>
          <w:szCs w:val="21"/>
          <w:lang w:eastAsia="zh-Hans"/>
        </w:rPr>
        <w:t>填报要求</w:t>
      </w:r>
      <w:r w:rsidR="000A2E11">
        <w:rPr>
          <w:rFonts w:ascii="仿宋" w:eastAsia="仿宋" w:hAnsi="仿宋" w:hint="eastAsia"/>
          <w:sz w:val="28"/>
          <w:szCs w:val="21"/>
          <w:lang w:eastAsia="zh-Hans"/>
        </w:rPr>
        <w:t>填入</w:t>
      </w:r>
      <w:r w:rsidR="00DC0DFC">
        <w:rPr>
          <w:rFonts w:ascii="仿宋" w:eastAsia="仿宋" w:hAnsi="仿宋"/>
          <w:sz w:val="28"/>
          <w:szCs w:val="21"/>
          <w:lang w:eastAsia="zh-Hans"/>
        </w:rPr>
        <w:t>绩效工资科目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1905710A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632E55">
        <w:rPr>
          <w:rFonts w:ascii="仿宋" w:eastAsia="仿宋" w:hAnsi="仿宋" w:hint="eastAsia"/>
          <w:sz w:val="28"/>
          <w:szCs w:val="21"/>
          <w:lang w:eastAsia="zh-Hans"/>
        </w:rPr>
        <w:t>(4)伙食补助费（款，下同）2019年度决算0.00万元，比2019年年初预算减少</w:t>
      </w:r>
      <w:r w:rsidR="009375A0" w:rsidRPr="00632E55">
        <w:rPr>
          <w:rFonts w:ascii="仿宋" w:eastAsia="仿宋" w:hAnsi="仿宋"/>
          <w:sz w:val="28"/>
          <w:szCs w:val="21"/>
          <w:lang w:eastAsia="zh-Hans"/>
        </w:rPr>
        <w:t>266.44</w:t>
      </w:r>
      <w:r w:rsidRPr="00632E55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9375A0" w:rsidRPr="00632E55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9375A0" w:rsidRPr="00632E55">
        <w:rPr>
          <w:rFonts w:ascii="仿宋" w:eastAsia="仿宋" w:hAnsi="仿宋"/>
          <w:sz w:val="28"/>
          <w:szCs w:val="21"/>
          <w:lang w:eastAsia="zh-Hans"/>
        </w:rPr>
        <w:t>00</w:t>
      </w:r>
      <w:r w:rsidRPr="00632E55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9375A0" w:rsidRPr="00632E55">
        <w:rPr>
          <w:rFonts w:ascii="仿宋" w:eastAsia="仿宋" w:hAnsi="仿宋" w:hint="eastAsia"/>
          <w:sz w:val="28"/>
          <w:szCs w:val="21"/>
          <w:lang w:eastAsia="zh-Hans"/>
        </w:rPr>
        <w:t>2019年</w:t>
      </w:r>
      <w:r w:rsidR="009375A0" w:rsidRPr="00632E55">
        <w:rPr>
          <w:rFonts w:ascii="仿宋" w:eastAsia="仿宋" w:hAnsi="仿宋"/>
          <w:sz w:val="28"/>
          <w:szCs w:val="21"/>
          <w:lang w:eastAsia="zh-Hans"/>
        </w:rPr>
        <w:t>政府会计制度改革，</w:t>
      </w:r>
      <w:r w:rsidR="00632E55" w:rsidRPr="00632E55">
        <w:rPr>
          <w:rFonts w:ascii="仿宋" w:eastAsia="仿宋" w:hAnsi="仿宋" w:hint="eastAsia"/>
          <w:sz w:val="28"/>
          <w:szCs w:val="21"/>
          <w:lang w:eastAsia="zh-Hans"/>
        </w:rPr>
        <w:t>部分</w:t>
      </w:r>
      <w:r w:rsidR="009375A0" w:rsidRPr="00632E55">
        <w:rPr>
          <w:rFonts w:ascii="仿宋" w:eastAsia="仿宋" w:hAnsi="仿宋"/>
          <w:sz w:val="28"/>
          <w:szCs w:val="21"/>
          <w:lang w:eastAsia="zh-Hans"/>
        </w:rPr>
        <w:t>科目核算内容</w:t>
      </w:r>
      <w:r w:rsidR="00632E55" w:rsidRPr="00632E55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632E55" w:rsidRPr="00632E55">
        <w:rPr>
          <w:rFonts w:ascii="仿宋" w:eastAsia="仿宋" w:hAnsi="仿宋"/>
          <w:sz w:val="28"/>
          <w:szCs w:val="21"/>
          <w:lang w:eastAsia="zh-Hans"/>
        </w:rPr>
        <w:t>预算相比</w:t>
      </w:r>
      <w:r w:rsidR="009375A0" w:rsidRPr="00632E55">
        <w:rPr>
          <w:rFonts w:ascii="仿宋" w:eastAsia="仿宋" w:hAnsi="仿宋"/>
          <w:sz w:val="28"/>
          <w:szCs w:val="21"/>
          <w:lang w:eastAsia="zh-Hans"/>
        </w:rPr>
        <w:t>发生变化</w:t>
      </w:r>
      <w:r w:rsidRPr="00632E55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00CE4F06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(5)绩效工资（款，下同）2019年度决算264,073.71万元，比2019年年初预算增加</w:t>
      </w:r>
      <w:r w:rsidR="000503C3" w:rsidRPr="000503C3">
        <w:rPr>
          <w:rFonts w:ascii="仿宋" w:eastAsia="仿宋" w:hAnsi="仿宋"/>
          <w:sz w:val="28"/>
          <w:szCs w:val="21"/>
          <w:lang w:eastAsia="zh-Hans"/>
        </w:rPr>
        <w:t>97,927.88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0503C3" w:rsidRPr="000503C3">
        <w:rPr>
          <w:rFonts w:ascii="仿宋" w:eastAsia="仿宋" w:hAnsi="仿宋"/>
          <w:sz w:val="28"/>
          <w:szCs w:val="21"/>
          <w:lang w:eastAsia="zh-Hans"/>
        </w:rPr>
        <w:t>58.94%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0503C3">
        <w:rPr>
          <w:rFonts w:ascii="仿宋" w:eastAsia="仿宋" w:hAnsi="仿宋" w:hint="eastAsia"/>
          <w:sz w:val="28"/>
          <w:szCs w:val="21"/>
          <w:lang w:eastAsia="zh-Hans"/>
        </w:rPr>
        <w:t>年中安排的</w:t>
      </w:r>
      <w:r w:rsidR="00882DEF">
        <w:rPr>
          <w:rFonts w:ascii="仿宋" w:eastAsia="仿宋" w:hAnsi="仿宋" w:hint="eastAsia"/>
          <w:sz w:val="28"/>
          <w:szCs w:val="21"/>
          <w:lang w:eastAsia="zh-Hans"/>
        </w:rPr>
        <w:t>政策性增资</w:t>
      </w:r>
      <w:r w:rsidR="00882DEF">
        <w:rPr>
          <w:rFonts w:ascii="仿宋" w:eastAsia="仿宋" w:hAnsi="仿宋"/>
          <w:sz w:val="28"/>
          <w:szCs w:val="21"/>
          <w:lang w:eastAsia="zh-Hans"/>
        </w:rPr>
        <w:t>中涉及的部分经费</w:t>
      </w:r>
      <w:r w:rsidR="00200F4A">
        <w:rPr>
          <w:rFonts w:ascii="仿宋" w:eastAsia="仿宋" w:hAnsi="仿宋" w:hint="eastAsia"/>
          <w:sz w:val="28"/>
          <w:szCs w:val="21"/>
          <w:lang w:eastAsia="zh-Hans"/>
        </w:rPr>
        <w:t>使用</w:t>
      </w:r>
      <w:r w:rsidR="00200F4A">
        <w:rPr>
          <w:rFonts w:ascii="仿宋" w:eastAsia="仿宋" w:hAnsi="仿宋"/>
          <w:sz w:val="28"/>
          <w:szCs w:val="21"/>
          <w:lang w:eastAsia="zh-Hans"/>
        </w:rPr>
        <w:t>该科目核算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05BA4A1D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(6)机关事业单位基本养老保险缴费（款，下同）2019年度决算43,214.94万元，比2019年年初预算减少</w:t>
      </w:r>
      <w:r w:rsidR="00200F4A" w:rsidRPr="00200F4A">
        <w:rPr>
          <w:rFonts w:ascii="仿宋" w:eastAsia="仿宋" w:hAnsi="仿宋"/>
          <w:sz w:val="28"/>
          <w:szCs w:val="21"/>
          <w:lang w:eastAsia="zh-Hans"/>
        </w:rPr>
        <w:t>5,450.81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200F4A" w:rsidRPr="00200F4A">
        <w:rPr>
          <w:rFonts w:ascii="仿宋" w:eastAsia="仿宋" w:hAnsi="仿宋"/>
          <w:sz w:val="28"/>
          <w:szCs w:val="21"/>
          <w:lang w:eastAsia="zh-Hans"/>
        </w:rPr>
        <w:t>11.20%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200F4A">
        <w:rPr>
          <w:rFonts w:ascii="仿宋" w:eastAsia="仿宋" w:hAnsi="仿宋" w:hint="eastAsia"/>
          <w:sz w:val="28"/>
          <w:szCs w:val="21"/>
          <w:lang w:eastAsia="zh-Hans"/>
        </w:rPr>
        <w:t>2</w:t>
      </w:r>
      <w:r w:rsidR="00200F4A">
        <w:rPr>
          <w:rFonts w:ascii="仿宋" w:eastAsia="仿宋" w:hAnsi="仿宋"/>
          <w:sz w:val="28"/>
          <w:szCs w:val="21"/>
          <w:lang w:eastAsia="zh-Hans"/>
        </w:rPr>
        <w:t>019</w:t>
      </w:r>
      <w:r w:rsidR="00200F4A">
        <w:rPr>
          <w:rFonts w:ascii="仿宋" w:eastAsia="仿宋" w:hAnsi="仿宋" w:hint="eastAsia"/>
          <w:sz w:val="28"/>
          <w:szCs w:val="21"/>
          <w:lang w:eastAsia="zh-Hans"/>
        </w:rPr>
        <w:t>年</w:t>
      </w:r>
      <w:r w:rsidR="00200F4A">
        <w:rPr>
          <w:rFonts w:ascii="仿宋" w:eastAsia="仿宋" w:hAnsi="仿宋"/>
          <w:sz w:val="28"/>
          <w:szCs w:val="21"/>
          <w:lang w:eastAsia="zh-Hans"/>
        </w:rPr>
        <w:t>养老保险单位负担部分的缴费比例由</w:t>
      </w:r>
      <w:r w:rsidR="00200F4A">
        <w:rPr>
          <w:rFonts w:ascii="仿宋" w:eastAsia="仿宋" w:hAnsi="仿宋" w:hint="eastAsia"/>
          <w:sz w:val="28"/>
          <w:szCs w:val="21"/>
          <w:lang w:eastAsia="zh-Hans"/>
        </w:rPr>
        <w:t>20</w:t>
      </w:r>
      <w:r w:rsidR="00200F4A">
        <w:rPr>
          <w:rFonts w:ascii="仿宋" w:eastAsia="仿宋" w:hAnsi="仿宋"/>
          <w:sz w:val="28"/>
          <w:szCs w:val="21"/>
          <w:lang w:eastAsia="zh-Hans"/>
        </w:rPr>
        <w:t>%调整为</w:t>
      </w:r>
      <w:r w:rsidR="00200F4A">
        <w:rPr>
          <w:rFonts w:ascii="仿宋" w:eastAsia="仿宋" w:hAnsi="仿宋" w:hint="eastAsia"/>
          <w:sz w:val="28"/>
          <w:szCs w:val="21"/>
          <w:lang w:eastAsia="zh-Hans"/>
        </w:rPr>
        <w:t>16</w:t>
      </w:r>
      <w:r w:rsidR="00200F4A">
        <w:rPr>
          <w:rFonts w:ascii="仿宋" w:eastAsia="仿宋" w:hAnsi="仿宋"/>
          <w:sz w:val="28"/>
          <w:szCs w:val="21"/>
          <w:lang w:eastAsia="zh-Hans"/>
        </w:rPr>
        <w:t>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56B9DF1A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(7)职业年金缴费（款，下同）2019年度决算19,467.68万元，比2019年年初预算</w:t>
      </w:r>
      <w:r w:rsidR="000D2925">
        <w:rPr>
          <w:rFonts w:ascii="仿宋" w:eastAsia="仿宋" w:hAnsi="仿宋" w:hint="eastAsia"/>
          <w:sz w:val="28"/>
          <w:szCs w:val="21"/>
          <w:lang w:eastAsia="zh-Hans"/>
        </w:rPr>
        <w:t>增加</w:t>
      </w:r>
      <w:r w:rsidR="000D2925" w:rsidRPr="000D2925">
        <w:rPr>
          <w:rFonts w:ascii="仿宋" w:eastAsia="仿宋" w:hAnsi="仿宋"/>
          <w:sz w:val="28"/>
          <w:szCs w:val="21"/>
          <w:lang w:eastAsia="zh-Hans"/>
        </w:rPr>
        <w:t>1.30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</w:t>
      </w:r>
      <w:r w:rsidR="000D2925">
        <w:rPr>
          <w:rFonts w:ascii="仿宋" w:eastAsia="仿宋" w:hAnsi="仿宋" w:hint="eastAsia"/>
          <w:sz w:val="28"/>
          <w:szCs w:val="21"/>
          <w:lang w:eastAsia="zh-Hans"/>
        </w:rPr>
        <w:t>增长</w:t>
      </w:r>
      <w:r w:rsidR="000D2925" w:rsidRPr="000D2925">
        <w:rPr>
          <w:rFonts w:ascii="仿宋" w:eastAsia="仿宋" w:hAnsi="仿宋"/>
          <w:sz w:val="28"/>
          <w:szCs w:val="21"/>
          <w:lang w:eastAsia="zh-Hans"/>
        </w:rPr>
        <w:t>0.01%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A96B48">
        <w:rPr>
          <w:rFonts w:ascii="仿宋" w:eastAsia="仿宋" w:hAnsi="仿宋"/>
          <w:sz w:val="28"/>
          <w:szCs w:val="21"/>
          <w:lang w:eastAsia="zh-Hans"/>
        </w:rPr>
        <w:t>调薪调级带来的缴费基数增长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33B0BFFF" w14:textId="77777777" w:rsidR="0067157B" w:rsidRPr="0048728C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8728C">
        <w:rPr>
          <w:rFonts w:ascii="仿宋" w:eastAsia="仿宋" w:hAnsi="仿宋" w:hint="eastAsia"/>
          <w:sz w:val="28"/>
          <w:szCs w:val="21"/>
          <w:lang w:eastAsia="zh-Hans"/>
        </w:rPr>
        <w:lastRenderedPageBreak/>
        <w:t>(8)职工基本医疗保险缴费（款，下同）2019年度决算27,678.62万元，比2019年年初预算增加</w:t>
      </w:r>
      <w:r w:rsidR="00A96B48" w:rsidRPr="0048728C">
        <w:rPr>
          <w:rFonts w:ascii="仿宋" w:eastAsia="仿宋" w:hAnsi="仿宋"/>
          <w:sz w:val="28"/>
          <w:szCs w:val="21"/>
          <w:lang w:eastAsia="zh-Hans"/>
        </w:rPr>
        <w:t>2,708.21</w:t>
      </w:r>
      <w:r w:rsidRPr="0048728C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A96B48" w:rsidRPr="0048728C">
        <w:rPr>
          <w:rFonts w:ascii="仿宋" w:eastAsia="仿宋" w:hAnsi="仿宋"/>
          <w:sz w:val="28"/>
          <w:szCs w:val="21"/>
          <w:lang w:eastAsia="zh-Hans"/>
        </w:rPr>
        <w:t>10.85%</w:t>
      </w:r>
      <w:r w:rsidRPr="0048728C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48728C" w:rsidRPr="0048728C">
        <w:rPr>
          <w:rFonts w:ascii="仿宋" w:eastAsia="仿宋" w:hAnsi="仿宋" w:hint="eastAsia"/>
          <w:sz w:val="28"/>
          <w:szCs w:val="21"/>
          <w:lang w:eastAsia="zh-Hans"/>
        </w:rPr>
        <w:t>2019年</w:t>
      </w:r>
      <w:r w:rsidR="0048728C" w:rsidRPr="0048728C">
        <w:rPr>
          <w:rFonts w:ascii="仿宋" w:eastAsia="仿宋" w:hAnsi="仿宋"/>
          <w:sz w:val="28"/>
          <w:szCs w:val="21"/>
          <w:lang w:eastAsia="zh-Hans"/>
        </w:rPr>
        <w:t>政府会计制度改革，</w:t>
      </w:r>
      <w:r w:rsidR="0048728C" w:rsidRPr="0048728C">
        <w:rPr>
          <w:rFonts w:ascii="仿宋" w:eastAsia="仿宋" w:hAnsi="仿宋" w:hint="eastAsia"/>
          <w:sz w:val="28"/>
          <w:szCs w:val="21"/>
          <w:lang w:eastAsia="zh-Hans"/>
        </w:rPr>
        <w:t>部分</w:t>
      </w:r>
      <w:r w:rsidR="0048728C" w:rsidRPr="0048728C">
        <w:rPr>
          <w:rFonts w:ascii="仿宋" w:eastAsia="仿宋" w:hAnsi="仿宋"/>
          <w:sz w:val="28"/>
          <w:szCs w:val="21"/>
          <w:lang w:eastAsia="zh-Hans"/>
        </w:rPr>
        <w:t>科目核算内容</w:t>
      </w:r>
      <w:r w:rsidR="0048728C" w:rsidRPr="0048728C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48728C" w:rsidRPr="0048728C">
        <w:rPr>
          <w:rFonts w:ascii="仿宋" w:eastAsia="仿宋" w:hAnsi="仿宋"/>
          <w:sz w:val="28"/>
          <w:szCs w:val="21"/>
          <w:lang w:eastAsia="zh-Hans"/>
        </w:rPr>
        <w:t>预算相比发生变化</w:t>
      </w:r>
      <w:r w:rsidR="0048728C" w:rsidRPr="0048728C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1EC2622B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8728C">
        <w:rPr>
          <w:rFonts w:ascii="仿宋" w:eastAsia="仿宋" w:hAnsi="仿宋" w:hint="eastAsia"/>
          <w:sz w:val="28"/>
          <w:szCs w:val="21"/>
          <w:lang w:eastAsia="zh-Hans"/>
        </w:rPr>
        <w:t>(9)公务员医疗补助缴费（款，下同）2019年度决算8,083.45万元，比2019年年初预算减少</w:t>
      </w:r>
      <w:r w:rsidR="000E277B" w:rsidRPr="0048728C">
        <w:rPr>
          <w:rFonts w:ascii="仿宋" w:eastAsia="仿宋" w:hAnsi="仿宋"/>
          <w:sz w:val="28"/>
          <w:szCs w:val="21"/>
          <w:lang w:eastAsia="zh-Hans"/>
        </w:rPr>
        <w:t>240.02</w:t>
      </w:r>
      <w:r w:rsidRPr="0048728C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0E277B" w:rsidRPr="0048728C">
        <w:rPr>
          <w:rFonts w:ascii="仿宋" w:eastAsia="仿宋" w:hAnsi="仿宋"/>
          <w:sz w:val="28"/>
          <w:szCs w:val="21"/>
          <w:lang w:eastAsia="zh-Hans"/>
        </w:rPr>
        <w:t>2.88%</w:t>
      </w:r>
      <w:r w:rsidRPr="0048728C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48728C" w:rsidRPr="0048728C">
        <w:rPr>
          <w:rFonts w:ascii="仿宋" w:eastAsia="仿宋" w:hAnsi="仿宋" w:hint="eastAsia"/>
          <w:sz w:val="28"/>
          <w:szCs w:val="21"/>
          <w:lang w:eastAsia="zh-Hans"/>
        </w:rPr>
        <w:t>2019年</w:t>
      </w:r>
      <w:r w:rsidR="0048728C" w:rsidRPr="0048728C">
        <w:rPr>
          <w:rFonts w:ascii="仿宋" w:eastAsia="仿宋" w:hAnsi="仿宋"/>
          <w:sz w:val="28"/>
          <w:szCs w:val="21"/>
          <w:lang w:eastAsia="zh-Hans"/>
        </w:rPr>
        <w:t>政府会计制度改革，</w:t>
      </w:r>
      <w:r w:rsidR="0048728C" w:rsidRPr="0048728C">
        <w:rPr>
          <w:rFonts w:ascii="仿宋" w:eastAsia="仿宋" w:hAnsi="仿宋" w:hint="eastAsia"/>
          <w:sz w:val="28"/>
          <w:szCs w:val="21"/>
          <w:lang w:eastAsia="zh-Hans"/>
        </w:rPr>
        <w:t>部分</w:t>
      </w:r>
      <w:r w:rsidR="0048728C" w:rsidRPr="0048728C">
        <w:rPr>
          <w:rFonts w:ascii="仿宋" w:eastAsia="仿宋" w:hAnsi="仿宋"/>
          <w:sz w:val="28"/>
          <w:szCs w:val="21"/>
          <w:lang w:eastAsia="zh-Hans"/>
        </w:rPr>
        <w:t>科目核算内容</w:t>
      </w:r>
      <w:r w:rsidR="0048728C" w:rsidRPr="0048728C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48728C" w:rsidRPr="0048728C">
        <w:rPr>
          <w:rFonts w:ascii="仿宋" w:eastAsia="仿宋" w:hAnsi="仿宋"/>
          <w:sz w:val="28"/>
          <w:szCs w:val="21"/>
          <w:lang w:eastAsia="zh-Hans"/>
        </w:rPr>
        <w:t>预算相比发生变化</w:t>
      </w:r>
      <w:r w:rsidR="0048728C" w:rsidRPr="0048728C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223CDEDE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BC503C">
        <w:rPr>
          <w:rFonts w:ascii="仿宋" w:eastAsia="仿宋" w:hAnsi="仿宋" w:hint="eastAsia"/>
          <w:sz w:val="28"/>
          <w:szCs w:val="21"/>
          <w:lang w:eastAsia="zh-Hans"/>
        </w:rPr>
        <w:t>(10)其他社会保障缴费（款，下同）2019年度决算12,696.54万元，比2019年年初预算减少</w:t>
      </w:r>
      <w:r w:rsidR="000E277B" w:rsidRPr="00BC503C">
        <w:rPr>
          <w:rFonts w:ascii="仿宋" w:eastAsia="仿宋" w:hAnsi="仿宋"/>
          <w:sz w:val="28"/>
          <w:szCs w:val="21"/>
          <w:lang w:eastAsia="zh-Hans"/>
        </w:rPr>
        <w:t>1,154.62</w:t>
      </w:r>
      <w:r w:rsidRPr="00BC503C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0E277B" w:rsidRPr="00BC503C">
        <w:rPr>
          <w:rFonts w:ascii="仿宋" w:eastAsia="仿宋" w:hAnsi="仿宋"/>
          <w:sz w:val="28"/>
          <w:szCs w:val="21"/>
          <w:lang w:eastAsia="zh-Hans"/>
        </w:rPr>
        <w:t>8.34%</w:t>
      </w:r>
      <w:r w:rsidRPr="00BC503C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E91F7C" w:rsidRPr="00BC503C">
        <w:rPr>
          <w:rFonts w:ascii="仿宋" w:eastAsia="仿宋" w:hAnsi="仿宋" w:hint="eastAsia"/>
          <w:sz w:val="28"/>
          <w:szCs w:val="21"/>
          <w:lang w:eastAsia="zh-Hans"/>
        </w:rPr>
        <w:t>2019年部分学校对保险的</w:t>
      </w:r>
      <w:r w:rsidR="00E91F7C" w:rsidRPr="00BC503C">
        <w:rPr>
          <w:rFonts w:ascii="仿宋" w:eastAsia="仿宋" w:hAnsi="仿宋"/>
          <w:sz w:val="28"/>
          <w:szCs w:val="21"/>
          <w:lang w:eastAsia="zh-Hans"/>
        </w:rPr>
        <w:t>缴费</w:t>
      </w:r>
      <w:r w:rsidR="00E91F7C" w:rsidRPr="00BC503C">
        <w:rPr>
          <w:rFonts w:ascii="仿宋" w:eastAsia="仿宋" w:hAnsi="仿宋" w:hint="eastAsia"/>
          <w:sz w:val="28"/>
          <w:szCs w:val="21"/>
          <w:lang w:eastAsia="zh-Hans"/>
        </w:rPr>
        <w:t>基数范围进行了调整</w:t>
      </w:r>
      <w:r w:rsidRPr="00BC503C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143EBCEC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632E55">
        <w:rPr>
          <w:rFonts w:ascii="仿宋" w:eastAsia="仿宋" w:hAnsi="仿宋" w:hint="eastAsia"/>
          <w:sz w:val="28"/>
          <w:szCs w:val="21"/>
          <w:lang w:eastAsia="zh-Hans"/>
        </w:rPr>
        <w:t>(11)住房公积金（款，下同）2019年度决算37,179.24万元，比2019年年初预算减少</w:t>
      </w:r>
      <w:r w:rsidR="000E277B" w:rsidRPr="00632E55">
        <w:rPr>
          <w:rFonts w:ascii="仿宋" w:eastAsia="仿宋" w:hAnsi="仿宋"/>
          <w:sz w:val="28"/>
          <w:szCs w:val="21"/>
          <w:lang w:eastAsia="zh-Hans"/>
        </w:rPr>
        <w:t>583.42</w:t>
      </w:r>
      <w:r w:rsidRPr="00632E55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0E277B" w:rsidRPr="00632E55">
        <w:rPr>
          <w:rFonts w:ascii="仿宋" w:eastAsia="仿宋" w:hAnsi="仿宋"/>
          <w:sz w:val="28"/>
          <w:szCs w:val="21"/>
          <w:lang w:eastAsia="zh-Hans"/>
        </w:rPr>
        <w:t>1.54%</w:t>
      </w:r>
      <w:r w:rsidRPr="00632E55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0E277B" w:rsidRPr="00632E55">
        <w:rPr>
          <w:rFonts w:ascii="仿宋" w:eastAsia="仿宋" w:hAnsi="仿宋" w:hint="eastAsia"/>
          <w:sz w:val="28"/>
          <w:szCs w:val="21"/>
          <w:lang w:eastAsia="zh-Hans"/>
        </w:rPr>
        <w:t>2</w:t>
      </w:r>
      <w:r w:rsidR="000E277B" w:rsidRPr="00632E55">
        <w:rPr>
          <w:rFonts w:ascii="仿宋" w:eastAsia="仿宋" w:hAnsi="仿宋"/>
          <w:sz w:val="28"/>
          <w:szCs w:val="21"/>
          <w:lang w:eastAsia="zh-Hans"/>
        </w:rPr>
        <w:t>019</w:t>
      </w:r>
      <w:r w:rsidR="000E277B" w:rsidRPr="00632E55">
        <w:rPr>
          <w:rFonts w:ascii="仿宋" w:eastAsia="仿宋" w:hAnsi="仿宋" w:hint="eastAsia"/>
          <w:sz w:val="28"/>
          <w:szCs w:val="21"/>
          <w:lang w:eastAsia="zh-Hans"/>
        </w:rPr>
        <w:t>年</w:t>
      </w:r>
      <w:r w:rsidR="000E277B" w:rsidRPr="00632E55">
        <w:rPr>
          <w:rFonts w:ascii="仿宋" w:eastAsia="仿宋" w:hAnsi="仿宋"/>
          <w:sz w:val="28"/>
          <w:szCs w:val="21"/>
          <w:lang w:eastAsia="zh-Hans"/>
        </w:rPr>
        <w:t>部分学校</w:t>
      </w:r>
      <w:r w:rsidR="000E277B" w:rsidRPr="00632E55">
        <w:rPr>
          <w:rFonts w:ascii="仿宋" w:eastAsia="仿宋" w:hAnsi="仿宋" w:hint="eastAsia"/>
          <w:sz w:val="28"/>
          <w:szCs w:val="21"/>
          <w:lang w:eastAsia="zh-Hans"/>
        </w:rPr>
        <w:t>对</w:t>
      </w:r>
      <w:r w:rsidR="000E277B" w:rsidRPr="00632E55">
        <w:rPr>
          <w:rFonts w:ascii="仿宋" w:eastAsia="仿宋" w:hAnsi="仿宋"/>
          <w:sz w:val="28"/>
          <w:szCs w:val="21"/>
          <w:lang w:eastAsia="zh-Hans"/>
        </w:rPr>
        <w:t>住房公积金缴费基数范围</w:t>
      </w:r>
      <w:r w:rsidR="000E277B" w:rsidRPr="00632E55">
        <w:rPr>
          <w:rFonts w:ascii="仿宋" w:eastAsia="仿宋" w:hAnsi="仿宋" w:hint="eastAsia"/>
          <w:sz w:val="28"/>
          <w:szCs w:val="21"/>
          <w:lang w:eastAsia="zh-Hans"/>
        </w:rPr>
        <w:t>进行了</w:t>
      </w:r>
      <w:r w:rsidR="000E277B" w:rsidRPr="00632E55">
        <w:rPr>
          <w:rFonts w:ascii="仿宋" w:eastAsia="仿宋" w:hAnsi="仿宋"/>
          <w:sz w:val="28"/>
          <w:szCs w:val="21"/>
          <w:lang w:eastAsia="zh-Hans"/>
        </w:rPr>
        <w:t>调整</w:t>
      </w:r>
      <w:r w:rsidRPr="00632E55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45E26E25" w14:textId="77777777" w:rsidR="0067157B" w:rsidRPr="0047224F" w:rsidRDefault="00ED0BB2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(1</w:t>
      </w:r>
      <w:r w:rsidR="00C83F1B">
        <w:rPr>
          <w:rFonts w:ascii="仿宋" w:eastAsia="仿宋" w:hAnsi="仿宋"/>
          <w:sz w:val="28"/>
          <w:szCs w:val="21"/>
          <w:lang w:eastAsia="zh-Hans"/>
        </w:rPr>
        <w:t>2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)其他工资福利支出（款，下同）2019年度决算34,299.73万元，比2019年年初预算增加</w:t>
      </w:r>
      <w:r w:rsidRPr="00ED0BB2">
        <w:rPr>
          <w:rFonts w:ascii="仿宋" w:eastAsia="仿宋" w:hAnsi="仿宋"/>
          <w:sz w:val="28"/>
          <w:szCs w:val="21"/>
          <w:lang w:eastAsia="zh-Hans"/>
        </w:rPr>
        <w:t>1,714.41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Pr="00ED0BB2">
        <w:rPr>
          <w:rFonts w:ascii="仿宋" w:eastAsia="仿宋" w:hAnsi="仿宋"/>
          <w:sz w:val="28"/>
          <w:szCs w:val="21"/>
          <w:lang w:eastAsia="zh-Hans"/>
        </w:rPr>
        <w:t>5.26%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>
        <w:rPr>
          <w:rFonts w:ascii="仿宋" w:eastAsia="仿宋" w:hAnsi="仿宋" w:hint="eastAsia"/>
          <w:sz w:val="28"/>
          <w:szCs w:val="21"/>
          <w:lang w:eastAsia="zh-Hans"/>
        </w:rPr>
        <w:t>2</w:t>
      </w:r>
      <w:r>
        <w:rPr>
          <w:rFonts w:ascii="仿宋" w:eastAsia="仿宋" w:hAnsi="仿宋"/>
          <w:sz w:val="28"/>
          <w:szCs w:val="21"/>
          <w:lang w:eastAsia="zh-Hans"/>
        </w:rPr>
        <w:t>019</w:t>
      </w:r>
      <w:r>
        <w:rPr>
          <w:rFonts w:ascii="仿宋" w:eastAsia="仿宋" w:hAnsi="仿宋" w:hint="eastAsia"/>
          <w:sz w:val="28"/>
          <w:szCs w:val="21"/>
          <w:lang w:eastAsia="zh-Hans"/>
        </w:rPr>
        <w:t>年</w:t>
      </w:r>
      <w:r>
        <w:rPr>
          <w:rFonts w:ascii="仿宋" w:eastAsia="仿宋" w:hAnsi="仿宋"/>
          <w:sz w:val="28"/>
          <w:szCs w:val="21"/>
          <w:lang w:eastAsia="zh-Hans"/>
        </w:rPr>
        <w:t>部分学校外聘人员的聘任方式</w:t>
      </w:r>
      <w:r>
        <w:rPr>
          <w:rFonts w:ascii="仿宋" w:eastAsia="仿宋" w:hAnsi="仿宋" w:hint="eastAsia"/>
          <w:sz w:val="28"/>
          <w:szCs w:val="21"/>
          <w:lang w:eastAsia="zh-Hans"/>
        </w:rPr>
        <w:t>由劳务派遣</w:t>
      </w:r>
      <w:r>
        <w:rPr>
          <w:rFonts w:ascii="仿宋" w:eastAsia="仿宋" w:hAnsi="仿宋"/>
          <w:sz w:val="28"/>
          <w:szCs w:val="21"/>
          <w:lang w:eastAsia="zh-Hans"/>
        </w:rPr>
        <w:t>调整为直接</w:t>
      </w:r>
      <w:r>
        <w:rPr>
          <w:rFonts w:ascii="仿宋" w:eastAsia="仿宋" w:hAnsi="仿宋" w:hint="eastAsia"/>
          <w:sz w:val="28"/>
          <w:szCs w:val="21"/>
          <w:lang w:eastAsia="zh-Hans"/>
        </w:rPr>
        <w:t>聘请临时人员</w:t>
      </w:r>
      <w:r>
        <w:rPr>
          <w:rFonts w:ascii="仿宋" w:eastAsia="仿宋" w:hAnsi="仿宋"/>
          <w:sz w:val="28"/>
          <w:szCs w:val="21"/>
          <w:lang w:eastAsia="zh-Hans"/>
        </w:rPr>
        <w:t>，</w:t>
      </w:r>
      <w:r>
        <w:rPr>
          <w:rFonts w:ascii="仿宋" w:eastAsia="仿宋" w:hAnsi="仿宋" w:hint="eastAsia"/>
          <w:sz w:val="28"/>
          <w:szCs w:val="21"/>
          <w:lang w:eastAsia="zh-Hans"/>
        </w:rPr>
        <w:t>直接聘请</w:t>
      </w:r>
      <w:r>
        <w:rPr>
          <w:rFonts w:ascii="仿宋" w:eastAsia="仿宋" w:hAnsi="仿宋"/>
          <w:sz w:val="28"/>
          <w:szCs w:val="21"/>
          <w:lang w:eastAsia="zh-Hans"/>
        </w:rPr>
        <w:t>临时人员使用其他工资福利支出下的临时人员工资核算，造成该科目核算金额增加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1AA85510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996ACE">
        <w:rPr>
          <w:rFonts w:ascii="仿宋" w:eastAsia="仿宋" w:hAnsi="仿宋" w:hint="eastAsia"/>
          <w:sz w:val="28"/>
          <w:szCs w:val="21"/>
          <w:lang w:eastAsia="zh-Hans"/>
        </w:rPr>
        <w:t>2.“商品和服务支出”（类，下同）2019年度决算171,938.12万元，比2019年年初预算增加</w:t>
      </w:r>
      <w:r w:rsidR="00EC0B6A" w:rsidRPr="00996ACE">
        <w:rPr>
          <w:rFonts w:ascii="仿宋" w:eastAsia="仿宋" w:hAnsi="仿宋"/>
          <w:sz w:val="28"/>
          <w:szCs w:val="21"/>
          <w:lang w:eastAsia="zh-Hans"/>
        </w:rPr>
        <w:t>3,955.50</w:t>
      </w:r>
      <w:r w:rsidRPr="00996ACE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EC0B6A" w:rsidRPr="00996ACE">
        <w:rPr>
          <w:rFonts w:ascii="仿宋" w:eastAsia="仿宋" w:hAnsi="仿宋"/>
          <w:sz w:val="28"/>
          <w:szCs w:val="21"/>
          <w:lang w:eastAsia="zh-Hans"/>
        </w:rPr>
        <w:t>2.35%</w:t>
      </w:r>
      <w:r w:rsidRPr="00996ACE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996ACE" w:rsidRPr="00996ACE">
        <w:rPr>
          <w:rFonts w:ascii="仿宋" w:eastAsia="仿宋" w:hAnsi="仿宋" w:hint="eastAsia"/>
          <w:sz w:val="28"/>
          <w:szCs w:val="21"/>
          <w:lang w:eastAsia="zh-Hans"/>
        </w:rPr>
        <w:t>造</w:t>
      </w:r>
      <w:r w:rsidR="00996ACE" w:rsidRPr="00996ACE">
        <w:rPr>
          <w:rFonts w:ascii="仿宋" w:eastAsia="仿宋" w:hAnsi="仿宋" w:hint="eastAsia"/>
          <w:sz w:val="28"/>
          <w:szCs w:val="21"/>
          <w:lang w:eastAsia="zh-Hans"/>
        </w:rPr>
        <w:lastRenderedPageBreak/>
        <w:t>成</w:t>
      </w:r>
      <w:r w:rsidR="00996ACE" w:rsidRPr="00996ACE">
        <w:rPr>
          <w:rFonts w:ascii="仿宋" w:eastAsia="仿宋" w:hAnsi="仿宋"/>
          <w:sz w:val="28"/>
          <w:szCs w:val="21"/>
          <w:lang w:eastAsia="zh-Hans"/>
        </w:rPr>
        <w:t>商品和服务支出增加的主要科目涉及维修（</w:t>
      </w:r>
      <w:r w:rsidR="00996ACE" w:rsidRPr="00996ACE">
        <w:rPr>
          <w:rFonts w:ascii="仿宋" w:eastAsia="仿宋" w:hAnsi="仿宋" w:hint="eastAsia"/>
          <w:sz w:val="28"/>
          <w:szCs w:val="21"/>
          <w:lang w:eastAsia="zh-Hans"/>
        </w:rPr>
        <w:t>护</w:t>
      </w:r>
      <w:r w:rsidR="00996ACE" w:rsidRPr="00996ACE">
        <w:rPr>
          <w:rFonts w:ascii="仿宋" w:eastAsia="仿宋" w:hAnsi="仿宋"/>
          <w:sz w:val="28"/>
          <w:szCs w:val="21"/>
          <w:lang w:eastAsia="zh-Hans"/>
        </w:rPr>
        <w:t>）</w:t>
      </w:r>
      <w:r w:rsidR="00996ACE" w:rsidRPr="00996ACE">
        <w:rPr>
          <w:rFonts w:ascii="仿宋" w:eastAsia="仿宋" w:hAnsi="仿宋" w:hint="eastAsia"/>
          <w:sz w:val="28"/>
          <w:szCs w:val="21"/>
          <w:lang w:eastAsia="zh-Hans"/>
        </w:rPr>
        <w:t>费</w:t>
      </w:r>
      <w:r w:rsidR="00996ACE" w:rsidRPr="00996ACE">
        <w:rPr>
          <w:rFonts w:ascii="仿宋" w:eastAsia="仿宋" w:hAnsi="仿宋"/>
          <w:sz w:val="28"/>
          <w:szCs w:val="21"/>
          <w:lang w:eastAsia="zh-Hans"/>
        </w:rPr>
        <w:t>，</w:t>
      </w:r>
      <w:r w:rsidR="00996ACE" w:rsidRPr="00996ACE">
        <w:rPr>
          <w:rFonts w:ascii="仿宋" w:eastAsia="仿宋" w:hAnsi="仿宋" w:hint="eastAsia"/>
          <w:sz w:val="28"/>
          <w:szCs w:val="21"/>
          <w:lang w:eastAsia="zh-Hans"/>
        </w:rPr>
        <w:t xml:space="preserve"> 2019年为节约资金，提高资金使用效益，鼓励学校使用自有资金开展消除安全隐患类的修缮项目，不再单独安排项目</w:t>
      </w:r>
      <w:r w:rsidRPr="00996ACE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46D41590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（1）办公费（款，下同）2019年度决算32,332.27万元，比2019年年初预算减少</w:t>
      </w:r>
      <w:r w:rsidR="00380B5D" w:rsidRPr="00380B5D">
        <w:rPr>
          <w:rFonts w:ascii="仿宋" w:eastAsia="仿宋" w:hAnsi="仿宋"/>
          <w:sz w:val="28"/>
          <w:szCs w:val="21"/>
          <w:lang w:eastAsia="zh-Hans"/>
        </w:rPr>
        <w:t>13,129.71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380B5D" w:rsidRPr="00380B5D">
        <w:rPr>
          <w:rFonts w:ascii="仿宋" w:eastAsia="仿宋" w:hAnsi="仿宋"/>
          <w:sz w:val="28"/>
          <w:szCs w:val="21"/>
          <w:lang w:eastAsia="zh-Hans"/>
        </w:rPr>
        <w:t>28.88%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380B5D">
        <w:rPr>
          <w:rFonts w:ascii="仿宋" w:eastAsia="仿宋" w:hAnsi="仿宋" w:hint="eastAsia"/>
          <w:sz w:val="28"/>
          <w:szCs w:val="21"/>
          <w:lang w:eastAsia="zh-Hans"/>
        </w:rPr>
        <w:t>倡导</w:t>
      </w:r>
      <w:r w:rsidR="00380B5D">
        <w:rPr>
          <w:rFonts w:ascii="仿宋" w:eastAsia="仿宋" w:hAnsi="仿宋"/>
          <w:sz w:val="28"/>
          <w:szCs w:val="21"/>
          <w:lang w:eastAsia="zh-Hans"/>
        </w:rPr>
        <w:t>厉行节约，</w:t>
      </w:r>
      <w:r w:rsidR="00380B5D">
        <w:rPr>
          <w:rFonts w:ascii="仿宋" w:eastAsia="仿宋" w:hAnsi="仿宋" w:hint="eastAsia"/>
          <w:sz w:val="28"/>
          <w:szCs w:val="21"/>
          <w:lang w:eastAsia="zh-Hans"/>
        </w:rPr>
        <w:t>进一步</w:t>
      </w:r>
      <w:r w:rsidR="00380B5D">
        <w:rPr>
          <w:rFonts w:ascii="仿宋" w:eastAsia="仿宋" w:hAnsi="仿宋"/>
          <w:sz w:val="28"/>
          <w:szCs w:val="21"/>
          <w:lang w:eastAsia="zh-Hans"/>
        </w:rPr>
        <w:t>降低办公成本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514C0B7B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（2）印刷费（款，下同）2019年度决算1,052.51万元，比2019年年初预算减少</w:t>
      </w:r>
      <w:r w:rsidR="007A6C16" w:rsidRPr="007A6C16">
        <w:rPr>
          <w:rFonts w:ascii="仿宋" w:eastAsia="仿宋" w:hAnsi="仿宋"/>
          <w:sz w:val="28"/>
          <w:szCs w:val="21"/>
          <w:lang w:eastAsia="zh-Hans"/>
        </w:rPr>
        <w:t>224.55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7A6C16" w:rsidRPr="007A6C16">
        <w:rPr>
          <w:rFonts w:ascii="仿宋" w:eastAsia="仿宋" w:hAnsi="仿宋"/>
          <w:sz w:val="28"/>
          <w:szCs w:val="21"/>
          <w:lang w:eastAsia="zh-Hans"/>
        </w:rPr>
        <w:t>17.58%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7A6C16">
        <w:rPr>
          <w:rFonts w:ascii="仿宋" w:eastAsia="仿宋" w:hAnsi="仿宋" w:hint="eastAsia"/>
          <w:sz w:val="28"/>
          <w:szCs w:val="21"/>
          <w:lang w:eastAsia="zh-Hans"/>
        </w:rPr>
        <w:t>进一步提高</w:t>
      </w:r>
      <w:r w:rsidR="007A6C16">
        <w:rPr>
          <w:rFonts w:ascii="仿宋" w:eastAsia="仿宋" w:hAnsi="仿宋"/>
          <w:sz w:val="28"/>
          <w:szCs w:val="21"/>
          <w:lang w:eastAsia="zh-Hans"/>
        </w:rPr>
        <w:t>电子化办公</w:t>
      </w:r>
      <w:r w:rsidR="007A6C16">
        <w:rPr>
          <w:rFonts w:ascii="仿宋" w:eastAsia="仿宋" w:hAnsi="仿宋" w:hint="eastAsia"/>
          <w:sz w:val="28"/>
          <w:szCs w:val="21"/>
          <w:lang w:eastAsia="zh-Hans"/>
        </w:rPr>
        <w:t>水平</w:t>
      </w:r>
      <w:r w:rsidR="007A6C16">
        <w:rPr>
          <w:rFonts w:ascii="仿宋" w:eastAsia="仿宋" w:hAnsi="仿宋"/>
          <w:sz w:val="28"/>
          <w:szCs w:val="21"/>
          <w:lang w:eastAsia="zh-Hans"/>
        </w:rPr>
        <w:t>，</w:t>
      </w:r>
      <w:r w:rsidR="007A6C16">
        <w:rPr>
          <w:rFonts w:ascii="仿宋" w:eastAsia="仿宋" w:hAnsi="仿宋" w:hint="eastAsia"/>
          <w:sz w:val="28"/>
          <w:szCs w:val="21"/>
          <w:lang w:eastAsia="zh-Hans"/>
        </w:rPr>
        <w:t>降低</w:t>
      </w:r>
      <w:r w:rsidR="007A6C16">
        <w:rPr>
          <w:rFonts w:ascii="仿宋" w:eastAsia="仿宋" w:hAnsi="仿宋"/>
          <w:sz w:val="28"/>
          <w:szCs w:val="21"/>
          <w:lang w:eastAsia="zh-Hans"/>
        </w:rPr>
        <w:t>印刷费支出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6D61432D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CD0025">
        <w:rPr>
          <w:rFonts w:ascii="仿宋" w:eastAsia="仿宋" w:hAnsi="仿宋" w:hint="eastAsia"/>
          <w:sz w:val="28"/>
          <w:szCs w:val="21"/>
          <w:lang w:eastAsia="zh-Hans"/>
        </w:rPr>
        <w:t>（3）咨询费（款，下同）2019年度决算170.20万元，比2019年年初预算减少</w:t>
      </w:r>
      <w:r w:rsidR="003D2E26" w:rsidRPr="00CD0025">
        <w:rPr>
          <w:rFonts w:ascii="仿宋" w:eastAsia="仿宋" w:hAnsi="仿宋"/>
          <w:sz w:val="28"/>
          <w:szCs w:val="21"/>
          <w:lang w:eastAsia="zh-Hans"/>
        </w:rPr>
        <w:t>23.90</w:t>
      </w:r>
      <w:r w:rsidRPr="00CD0025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3D2E26" w:rsidRPr="00CD0025">
        <w:rPr>
          <w:rFonts w:ascii="仿宋" w:eastAsia="仿宋" w:hAnsi="仿宋"/>
          <w:sz w:val="28"/>
          <w:szCs w:val="21"/>
          <w:lang w:eastAsia="zh-Hans"/>
        </w:rPr>
        <w:t>12.31%</w:t>
      </w:r>
      <w:r w:rsidRPr="00CD0025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F27ADD" w:rsidRPr="00CD0025">
        <w:rPr>
          <w:rFonts w:ascii="仿宋" w:eastAsia="仿宋" w:hAnsi="仿宋"/>
          <w:sz w:val="28"/>
          <w:szCs w:val="21"/>
        </w:rPr>
        <w:t>2019</w:t>
      </w:r>
      <w:r w:rsidR="00F27ADD" w:rsidRPr="00CD0025">
        <w:rPr>
          <w:rFonts w:ascii="仿宋" w:eastAsia="仿宋" w:hAnsi="仿宋" w:hint="eastAsia"/>
          <w:sz w:val="28"/>
          <w:szCs w:val="21"/>
        </w:rPr>
        <w:t>年经费</w:t>
      </w:r>
      <w:r w:rsidR="00CD0025" w:rsidRPr="00CD0025">
        <w:rPr>
          <w:rFonts w:ascii="仿宋" w:eastAsia="仿宋" w:hAnsi="仿宋" w:hint="eastAsia"/>
          <w:sz w:val="28"/>
          <w:szCs w:val="21"/>
        </w:rPr>
        <w:t>投入</w:t>
      </w:r>
      <w:r w:rsidR="00F27ADD" w:rsidRPr="00CD0025">
        <w:rPr>
          <w:rFonts w:ascii="仿宋" w:eastAsia="仿宋" w:hAnsi="仿宋"/>
          <w:sz w:val="28"/>
          <w:szCs w:val="21"/>
        </w:rPr>
        <w:t>方向</w:t>
      </w:r>
      <w:r w:rsidR="00F27ADD" w:rsidRPr="00CD0025">
        <w:rPr>
          <w:rFonts w:ascii="仿宋" w:eastAsia="仿宋" w:hAnsi="仿宋" w:hint="eastAsia"/>
          <w:sz w:val="28"/>
          <w:szCs w:val="21"/>
        </w:rPr>
        <w:t>由</w:t>
      </w:r>
      <w:r w:rsidR="00F27ADD" w:rsidRPr="00CD0025">
        <w:rPr>
          <w:rFonts w:ascii="仿宋" w:eastAsia="仿宋" w:hAnsi="仿宋"/>
          <w:sz w:val="28"/>
          <w:szCs w:val="21"/>
        </w:rPr>
        <w:t>硬件设施投资转为</w:t>
      </w:r>
      <w:r w:rsidR="00F27ADD" w:rsidRPr="00CD0025">
        <w:rPr>
          <w:rFonts w:ascii="仿宋" w:eastAsia="仿宋" w:hAnsi="仿宋" w:hint="eastAsia"/>
          <w:sz w:val="28"/>
          <w:szCs w:val="21"/>
        </w:rPr>
        <w:t>软性</w:t>
      </w:r>
      <w:r w:rsidR="00F27ADD" w:rsidRPr="00CD0025">
        <w:rPr>
          <w:rFonts w:ascii="仿宋" w:eastAsia="仿宋" w:hAnsi="仿宋"/>
          <w:sz w:val="28"/>
          <w:szCs w:val="21"/>
        </w:rPr>
        <w:t>投资，</w:t>
      </w:r>
      <w:r w:rsidR="00F27ADD" w:rsidRPr="00CD0025">
        <w:rPr>
          <w:rFonts w:ascii="仿宋" w:eastAsia="仿宋" w:hAnsi="仿宋" w:hint="eastAsia"/>
          <w:sz w:val="28"/>
          <w:szCs w:val="21"/>
        </w:rPr>
        <w:t>学校</w:t>
      </w:r>
      <w:r w:rsidR="00F27ADD" w:rsidRPr="00CD0025">
        <w:rPr>
          <w:rFonts w:ascii="仿宋" w:eastAsia="仿宋" w:hAnsi="仿宋"/>
          <w:sz w:val="28"/>
          <w:szCs w:val="21"/>
        </w:rPr>
        <w:t>需咨询的事项</w:t>
      </w:r>
      <w:r w:rsidR="00CD0025" w:rsidRPr="00CD0025">
        <w:rPr>
          <w:rFonts w:ascii="仿宋" w:eastAsia="仿宋" w:hAnsi="仿宋" w:hint="eastAsia"/>
          <w:sz w:val="28"/>
          <w:szCs w:val="21"/>
        </w:rPr>
        <w:t>减少</w:t>
      </w:r>
      <w:r w:rsidRPr="00CD0025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475AF8DA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BE6ABB">
        <w:rPr>
          <w:rFonts w:ascii="仿宋" w:eastAsia="仿宋" w:hAnsi="仿宋" w:hint="eastAsia"/>
          <w:sz w:val="28"/>
          <w:szCs w:val="21"/>
          <w:lang w:eastAsia="zh-Hans"/>
        </w:rPr>
        <w:t>（4）手续费（款，下同）2019年度决算88.75万元，比2019年年初预算增加</w:t>
      </w:r>
      <w:r w:rsidR="00A11174" w:rsidRPr="00BE6ABB">
        <w:rPr>
          <w:rFonts w:ascii="仿宋" w:eastAsia="仿宋" w:hAnsi="仿宋"/>
          <w:sz w:val="28"/>
          <w:szCs w:val="21"/>
          <w:lang w:eastAsia="zh-Hans"/>
        </w:rPr>
        <w:t>66.91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A11174" w:rsidRPr="00BE6ABB">
        <w:rPr>
          <w:rFonts w:ascii="仿宋" w:eastAsia="仿宋" w:hAnsi="仿宋"/>
          <w:sz w:val="28"/>
          <w:szCs w:val="21"/>
          <w:lang w:eastAsia="zh-Hans"/>
        </w:rPr>
        <w:t>306.36%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BE6ABB" w:rsidRPr="00BE6ABB">
        <w:rPr>
          <w:rFonts w:ascii="仿宋" w:eastAsia="仿宋" w:hAnsi="仿宋" w:hint="eastAsia"/>
          <w:sz w:val="28"/>
          <w:szCs w:val="21"/>
          <w:lang w:eastAsia="zh-Hans"/>
        </w:rPr>
        <w:t>2</w:t>
      </w:r>
      <w:r w:rsidR="00BE6ABB" w:rsidRPr="00BE6ABB">
        <w:rPr>
          <w:rFonts w:ascii="仿宋" w:eastAsia="仿宋" w:hAnsi="仿宋"/>
          <w:sz w:val="28"/>
          <w:szCs w:val="21"/>
          <w:lang w:eastAsia="zh-Hans"/>
        </w:rPr>
        <w:t>019</w:t>
      </w:r>
      <w:r w:rsidR="00BE6ABB" w:rsidRPr="00BE6ABB">
        <w:rPr>
          <w:rFonts w:ascii="仿宋" w:eastAsia="仿宋" w:hAnsi="仿宋" w:hint="eastAsia"/>
          <w:sz w:val="28"/>
          <w:szCs w:val="21"/>
          <w:lang w:eastAsia="zh-Hans"/>
        </w:rPr>
        <w:t>年</w:t>
      </w:r>
      <w:r w:rsidR="00BE6ABB" w:rsidRPr="00BE6ABB">
        <w:rPr>
          <w:rFonts w:ascii="仿宋" w:eastAsia="仿宋" w:hAnsi="仿宋"/>
          <w:sz w:val="28"/>
          <w:szCs w:val="21"/>
          <w:lang w:eastAsia="zh-Hans"/>
        </w:rPr>
        <w:t>政府会计制度改革，</w:t>
      </w:r>
      <w:r w:rsidR="00BE6ABB" w:rsidRPr="00BE6ABB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BE6ABB" w:rsidRPr="00BE6ABB">
        <w:rPr>
          <w:rFonts w:ascii="仿宋" w:eastAsia="仿宋" w:hAnsi="仿宋"/>
          <w:sz w:val="28"/>
          <w:szCs w:val="21"/>
          <w:lang w:eastAsia="zh-Hans"/>
        </w:rPr>
        <w:t>预算相比部分科目核算内容发生变化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0809A56E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（5）水费（款，下同）2019年度决算1,945.03万元，比2019年年初预算减少</w:t>
      </w:r>
      <w:r w:rsidR="00B47F1A" w:rsidRPr="00B47F1A">
        <w:rPr>
          <w:rFonts w:ascii="仿宋" w:eastAsia="仿宋" w:hAnsi="仿宋"/>
          <w:sz w:val="28"/>
          <w:szCs w:val="21"/>
          <w:lang w:eastAsia="zh-Hans"/>
        </w:rPr>
        <w:t>371.69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B47F1A" w:rsidRPr="00B47F1A">
        <w:rPr>
          <w:rFonts w:ascii="仿宋" w:eastAsia="仿宋" w:hAnsi="仿宋"/>
          <w:sz w:val="28"/>
          <w:szCs w:val="21"/>
          <w:lang w:eastAsia="zh-Hans"/>
        </w:rPr>
        <w:t>16.04%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B47F1A">
        <w:rPr>
          <w:rFonts w:ascii="仿宋" w:eastAsia="仿宋" w:hAnsi="仿宋" w:hint="eastAsia"/>
          <w:sz w:val="28"/>
          <w:szCs w:val="21"/>
          <w:lang w:eastAsia="zh-Hans"/>
        </w:rPr>
        <w:t>进一步落实厉行节约，倡导节约用水</w:t>
      </w:r>
      <w:r w:rsidR="00533ED5">
        <w:rPr>
          <w:rFonts w:ascii="仿宋" w:eastAsia="仿宋" w:hAnsi="仿宋" w:hint="eastAsia"/>
          <w:sz w:val="28"/>
          <w:szCs w:val="21"/>
          <w:lang w:eastAsia="zh-Hans"/>
        </w:rPr>
        <w:t>，降低</w:t>
      </w:r>
      <w:r w:rsidR="00533ED5">
        <w:rPr>
          <w:rFonts w:ascii="仿宋" w:eastAsia="仿宋" w:hAnsi="仿宋"/>
          <w:sz w:val="28"/>
          <w:szCs w:val="21"/>
          <w:lang w:eastAsia="zh-Hans"/>
        </w:rPr>
        <w:t>水费支出</w:t>
      </w:r>
      <w:r w:rsidR="00533ED5">
        <w:rPr>
          <w:rFonts w:ascii="仿宋" w:eastAsia="仿宋" w:hAnsi="仿宋" w:hint="eastAsia"/>
          <w:sz w:val="28"/>
          <w:szCs w:val="21"/>
          <w:lang w:eastAsia="zh-Hans"/>
        </w:rPr>
        <w:t>及</w:t>
      </w:r>
      <w:r w:rsidR="00533ED5">
        <w:rPr>
          <w:rFonts w:ascii="仿宋" w:eastAsia="仿宋" w:hAnsi="仿宋"/>
          <w:sz w:val="28"/>
          <w:szCs w:val="21"/>
          <w:lang w:eastAsia="zh-Hans"/>
        </w:rPr>
        <w:t>污水处理费支出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751C2574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lastRenderedPageBreak/>
        <w:t>（6）电费（款，下同）2019年度决算7,557万元，比2019年年初预算减少</w:t>
      </w:r>
      <w:r w:rsidR="007A19DB" w:rsidRPr="007A19DB">
        <w:rPr>
          <w:rFonts w:ascii="仿宋" w:eastAsia="仿宋" w:hAnsi="仿宋"/>
          <w:sz w:val="28"/>
          <w:szCs w:val="21"/>
          <w:lang w:eastAsia="zh-Hans"/>
        </w:rPr>
        <w:t>218.84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7A19DB" w:rsidRPr="007A19DB">
        <w:rPr>
          <w:rFonts w:ascii="仿宋" w:eastAsia="仿宋" w:hAnsi="仿宋"/>
          <w:sz w:val="28"/>
          <w:szCs w:val="21"/>
          <w:lang w:eastAsia="zh-Hans"/>
        </w:rPr>
        <w:t>2.81%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1F588B" w:rsidRPr="001F588B">
        <w:rPr>
          <w:rFonts w:ascii="仿宋" w:eastAsia="仿宋" w:hAnsi="仿宋" w:hint="eastAsia"/>
          <w:sz w:val="28"/>
          <w:szCs w:val="21"/>
          <w:lang w:eastAsia="zh-Hans"/>
        </w:rPr>
        <w:t>进一步落实厉行节约，倡导节约用电。</w:t>
      </w:r>
    </w:p>
    <w:p w14:paraId="53D5D1B2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（7）邮电费（款，下同）2019年度决算2,510.63万元，比2019年年初预算减少</w:t>
      </w:r>
      <w:r w:rsidR="001F588B" w:rsidRPr="001F588B">
        <w:rPr>
          <w:rFonts w:ascii="仿宋" w:eastAsia="仿宋" w:hAnsi="仿宋"/>
          <w:sz w:val="28"/>
          <w:szCs w:val="21"/>
          <w:lang w:eastAsia="zh-Hans"/>
        </w:rPr>
        <w:t>92.40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1F588B" w:rsidRPr="001F588B">
        <w:rPr>
          <w:rFonts w:ascii="仿宋" w:eastAsia="仿宋" w:hAnsi="仿宋"/>
          <w:sz w:val="28"/>
          <w:szCs w:val="21"/>
          <w:lang w:eastAsia="zh-Hans"/>
        </w:rPr>
        <w:t>3.55%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9915DD" w:rsidRPr="009915DD">
        <w:rPr>
          <w:rFonts w:ascii="仿宋" w:eastAsia="仿宋" w:hAnsi="仿宋" w:hint="eastAsia"/>
          <w:sz w:val="28"/>
          <w:szCs w:val="21"/>
          <w:lang w:eastAsia="zh-Hans"/>
        </w:rPr>
        <w:t>落实厉行节约，倡导电子化办公，减少信函的邮寄。</w:t>
      </w:r>
    </w:p>
    <w:p w14:paraId="4CDA6B8F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390059">
        <w:rPr>
          <w:rFonts w:ascii="仿宋" w:eastAsia="仿宋" w:hAnsi="仿宋" w:hint="eastAsia"/>
          <w:sz w:val="28"/>
          <w:szCs w:val="21"/>
          <w:lang w:eastAsia="zh-Hans"/>
        </w:rPr>
        <w:t>（8）取暖费（款，下同）2019年度决算9,932.69万元，比2019年年初预算增加</w:t>
      </w:r>
      <w:r w:rsidR="00175FED" w:rsidRPr="00390059">
        <w:rPr>
          <w:rFonts w:ascii="仿宋" w:eastAsia="仿宋" w:hAnsi="仿宋"/>
          <w:sz w:val="28"/>
          <w:szCs w:val="21"/>
          <w:lang w:eastAsia="zh-Hans"/>
        </w:rPr>
        <w:t>267.10</w:t>
      </w:r>
      <w:r w:rsidRPr="00390059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175FED" w:rsidRPr="00390059">
        <w:rPr>
          <w:rFonts w:ascii="仿宋" w:eastAsia="仿宋" w:hAnsi="仿宋"/>
          <w:sz w:val="28"/>
          <w:szCs w:val="21"/>
          <w:lang w:eastAsia="zh-Hans"/>
        </w:rPr>
        <w:t>2.76%</w:t>
      </w:r>
      <w:r w:rsidRPr="00390059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390059" w:rsidRPr="00390059">
        <w:rPr>
          <w:rFonts w:ascii="仿宋" w:eastAsia="仿宋" w:hAnsi="仿宋" w:hint="eastAsia"/>
          <w:sz w:val="28"/>
          <w:szCs w:val="21"/>
          <w:lang w:eastAsia="zh-Hans"/>
        </w:rPr>
        <w:t>2</w:t>
      </w:r>
      <w:r w:rsidR="00390059" w:rsidRPr="00390059">
        <w:rPr>
          <w:rFonts w:ascii="仿宋" w:eastAsia="仿宋" w:hAnsi="仿宋"/>
          <w:sz w:val="28"/>
          <w:szCs w:val="21"/>
          <w:lang w:eastAsia="zh-Hans"/>
        </w:rPr>
        <w:t>019</w:t>
      </w:r>
      <w:r w:rsidR="00390059" w:rsidRPr="00390059">
        <w:rPr>
          <w:rFonts w:ascii="仿宋" w:eastAsia="仿宋" w:hAnsi="仿宋" w:hint="eastAsia"/>
          <w:sz w:val="28"/>
          <w:szCs w:val="21"/>
          <w:lang w:eastAsia="zh-Hans"/>
        </w:rPr>
        <w:t>年新建校</w:t>
      </w:r>
      <w:r w:rsidR="00390059" w:rsidRPr="00390059">
        <w:rPr>
          <w:rFonts w:ascii="仿宋" w:eastAsia="仿宋" w:hAnsi="仿宋"/>
          <w:sz w:val="28"/>
          <w:szCs w:val="21"/>
          <w:lang w:eastAsia="zh-Hans"/>
        </w:rPr>
        <w:t>较多，包括</w:t>
      </w:r>
      <w:r w:rsidR="00390059" w:rsidRPr="00390059">
        <w:rPr>
          <w:rFonts w:ascii="仿宋" w:eastAsia="仿宋" w:hAnsi="仿宋" w:hint="eastAsia"/>
          <w:sz w:val="28"/>
          <w:szCs w:val="21"/>
          <w:lang w:eastAsia="zh-Hans"/>
        </w:rPr>
        <w:t>北大附中西三旗学校、北师大二附中海淀学校、恩济里</w:t>
      </w:r>
      <w:r w:rsidR="00390059" w:rsidRPr="00390059">
        <w:rPr>
          <w:rFonts w:ascii="仿宋" w:eastAsia="仿宋" w:hAnsi="仿宋"/>
          <w:sz w:val="28"/>
          <w:szCs w:val="21"/>
          <w:lang w:eastAsia="zh-Hans"/>
        </w:rPr>
        <w:t>体大幼儿园</w:t>
      </w:r>
      <w:r w:rsidR="00390059" w:rsidRPr="00390059">
        <w:rPr>
          <w:rFonts w:ascii="仿宋" w:eastAsia="仿宋" w:hAnsi="仿宋" w:hint="eastAsia"/>
          <w:sz w:val="28"/>
          <w:szCs w:val="21"/>
          <w:lang w:eastAsia="zh-Hans"/>
        </w:rPr>
        <w:t>、</w:t>
      </w:r>
      <w:r w:rsidR="00390059" w:rsidRPr="00390059">
        <w:rPr>
          <w:rFonts w:ascii="仿宋" w:eastAsia="仿宋" w:hAnsi="仿宋"/>
          <w:sz w:val="28"/>
          <w:szCs w:val="21"/>
          <w:lang w:eastAsia="zh-Hans"/>
        </w:rPr>
        <w:t>中外友好幼儿院</w:t>
      </w:r>
      <w:r w:rsidR="00390059" w:rsidRPr="00390059">
        <w:rPr>
          <w:rFonts w:ascii="仿宋" w:eastAsia="仿宋" w:hAnsi="仿宋" w:hint="eastAsia"/>
          <w:sz w:val="28"/>
          <w:szCs w:val="21"/>
          <w:lang w:eastAsia="zh-Hans"/>
        </w:rPr>
        <w:t>、北京十一晋元幼儿园</w:t>
      </w:r>
      <w:r w:rsidR="00390059">
        <w:rPr>
          <w:rFonts w:ascii="仿宋" w:eastAsia="仿宋" w:hAnsi="仿宋" w:hint="eastAsia"/>
          <w:sz w:val="28"/>
          <w:szCs w:val="21"/>
          <w:lang w:eastAsia="zh-Hans"/>
        </w:rPr>
        <w:t>，因</w:t>
      </w:r>
      <w:r w:rsidR="00390059">
        <w:rPr>
          <w:rFonts w:ascii="仿宋" w:eastAsia="仿宋" w:hAnsi="仿宋"/>
          <w:sz w:val="28"/>
          <w:szCs w:val="21"/>
          <w:lang w:eastAsia="zh-Hans"/>
        </w:rPr>
        <w:t>增加校址</w:t>
      </w:r>
      <w:r w:rsidR="00390059">
        <w:rPr>
          <w:rFonts w:ascii="仿宋" w:eastAsia="仿宋" w:hAnsi="仿宋" w:hint="eastAsia"/>
          <w:sz w:val="28"/>
          <w:szCs w:val="21"/>
          <w:lang w:eastAsia="zh-Hans"/>
        </w:rPr>
        <w:t>而</w:t>
      </w:r>
      <w:r w:rsidR="00390059">
        <w:rPr>
          <w:rFonts w:ascii="仿宋" w:eastAsia="仿宋" w:hAnsi="仿宋"/>
          <w:sz w:val="28"/>
          <w:szCs w:val="21"/>
          <w:lang w:eastAsia="zh-Hans"/>
        </w:rPr>
        <w:t>增加供暖面积，导致供暖费增加</w:t>
      </w:r>
      <w:r w:rsidRPr="00390059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725D3B3E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856523">
        <w:rPr>
          <w:rFonts w:ascii="仿宋" w:eastAsia="仿宋" w:hAnsi="仿宋" w:hint="eastAsia"/>
          <w:sz w:val="28"/>
          <w:szCs w:val="21"/>
          <w:lang w:eastAsia="zh-Hans"/>
        </w:rPr>
        <w:t>（9）物业管理费（款，下同）2019年度决算27,896.65万元，比2019年年初预算减少</w:t>
      </w:r>
      <w:r w:rsidR="00EA3E45" w:rsidRPr="00856523">
        <w:rPr>
          <w:rFonts w:ascii="仿宋" w:eastAsia="仿宋" w:hAnsi="仿宋"/>
          <w:sz w:val="28"/>
          <w:szCs w:val="21"/>
          <w:lang w:eastAsia="zh-Hans"/>
        </w:rPr>
        <w:t>1,051.11</w:t>
      </w:r>
      <w:r w:rsidRPr="00856523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EA3E45" w:rsidRPr="00856523">
        <w:rPr>
          <w:rFonts w:ascii="仿宋" w:eastAsia="仿宋" w:hAnsi="仿宋"/>
          <w:sz w:val="28"/>
          <w:szCs w:val="21"/>
          <w:lang w:eastAsia="zh-Hans"/>
        </w:rPr>
        <w:t>3.63%</w:t>
      </w:r>
      <w:r w:rsidRPr="00856523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EA1ED8" w:rsidRPr="00856523">
        <w:rPr>
          <w:rFonts w:ascii="仿宋" w:eastAsia="仿宋" w:hAnsi="仿宋" w:hint="eastAsia"/>
          <w:sz w:val="28"/>
          <w:szCs w:val="21"/>
          <w:lang w:eastAsia="zh-Hans"/>
        </w:rPr>
        <w:t>根据</w:t>
      </w:r>
      <w:r w:rsidR="00EA1ED8" w:rsidRPr="00856523">
        <w:rPr>
          <w:rFonts w:ascii="仿宋" w:eastAsia="仿宋" w:hAnsi="仿宋"/>
          <w:sz w:val="28"/>
          <w:szCs w:val="21"/>
          <w:lang w:eastAsia="zh-Hans"/>
        </w:rPr>
        <w:t>本部门</w:t>
      </w:r>
      <w:r w:rsidR="00EA1ED8" w:rsidRPr="00856523">
        <w:rPr>
          <w:rFonts w:ascii="仿宋" w:eastAsia="仿宋" w:hAnsi="仿宋" w:hint="eastAsia"/>
          <w:sz w:val="28"/>
          <w:szCs w:val="21"/>
          <w:lang w:eastAsia="zh-Hans"/>
        </w:rPr>
        <w:t>布局</w:t>
      </w:r>
      <w:r w:rsidR="00EA1ED8" w:rsidRPr="00856523">
        <w:rPr>
          <w:rFonts w:ascii="仿宋" w:eastAsia="仿宋" w:hAnsi="仿宋"/>
          <w:sz w:val="28"/>
          <w:szCs w:val="21"/>
          <w:lang w:eastAsia="zh-Hans"/>
        </w:rPr>
        <w:t>调整工作安排，</w:t>
      </w:r>
      <w:r w:rsidR="00390059" w:rsidRPr="00856523">
        <w:rPr>
          <w:rFonts w:ascii="仿宋" w:eastAsia="仿宋" w:hAnsi="仿宋" w:hint="eastAsia"/>
          <w:sz w:val="28"/>
          <w:szCs w:val="21"/>
          <w:lang w:eastAsia="zh-Hans"/>
        </w:rPr>
        <w:t>部分</w:t>
      </w:r>
      <w:r w:rsidR="00390059" w:rsidRPr="00856523">
        <w:rPr>
          <w:rFonts w:ascii="仿宋" w:eastAsia="仿宋" w:hAnsi="仿宋"/>
          <w:sz w:val="28"/>
          <w:szCs w:val="21"/>
          <w:lang w:eastAsia="zh-Hans"/>
        </w:rPr>
        <w:t>单位</w:t>
      </w:r>
      <w:r w:rsidR="00390059" w:rsidRPr="00856523">
        <w:rPr>
          <w:rFonts w:ascii="仿宋" w:eastAsia="仿宋" w:hAnsi="仿宋" w:hint="eastAsia"/>
          <w:sz w:val="28"/>
          <w:szCs w:val="21"/>
          <w:lang w:eastAsia="zh-Hans"/>
        </w:rPr>
        <w:t>在2019年</w:t>
      </w:r>
      <w:r w:rsidR="00390059" w:rsidRPr="00856523">
        <w:rPr>
          <w:rFonts w:ascii="仿宋" w:eastAsia="仿宋" w:hAnsi="仿宋"/>
          <w:sz w:val="28"/>
          <w:szCs w:val="21"/>
          <w:lang w:eastAsia="zh-Hans"/>
        </w:rPr>
        <w:t>变更办公地点，</w:t>
      </w:r>
      <w:r w:rsidR="00EA1ED8" w:rsidRPr="00856523">
        <w:rPr>
          <w:rFonts w:ascii="仿宋" w:eastAsia="仿宋" w:hAnsi="仿宋" w:hint="eastAsia"/>
          <w:sz w:val="28"/>
          <w:szCs w:val="21"/>
          <w:lang w:eastAsia="zh-Hans"/>
        </w:rPr>
        <w:t>办公地点</w:t>
      </w:r>
      <w:r w:rsidR="00EA1ED8" w:rsidRPr="00856523">
        <w:rPr>
          <w:rFonts w:ascii="仿宋" w:eastAsia="仿宋" w:hAnsi="仿宋"/>
          <w:sz w:val="28"/>
          <w:szCs w:val="21"/>
          <w:lang w:eastAsia="zh-Hans"/>
        </w:rPr>
        <w:t>搬迁过程中，</w:t>
      </w:r>
      <w:r w:rsidR="00EA1ED8" w:rsidRPr="00856523">
        <w:rPr>
          <w:rFonts w:ascii="仿宋" w:eastAsia="仿宋" w:hAnsi="仿宋" w:hint="eastAsia"/>
          <w:sz w:val="28"/>
          <w:szCs w:val="21"/>
          <w:lang w:eastAsia="zh-Hans"/>
        </w:rPr>
        <w:t>未</w:t>
      </w:r>
      <w:r w:rsidR="00856523" w:rsidRPr="00856523">
        <w:rPr>
          <w:rFonts w:ascii="仿宋" w:eastAsia="仿宋" w:hAnsi="仿宋" w:hint="eastAsia"/>
          <w:sz w:val="28"/>
          <w:szCs w:val="21"/>
          <w:lang w:eastAsia="zh-Hans"/>
        </w:rPr>
        <w:t>支付</w:t>
      </w:r>
      <w:r w:rsidR="00EA1ED8" w:rsidRPr="00856523">
        <w:rPr>
          <w:rFonts w:ascii="仿宋" w:eastAsia="仿宋" w:hAnsi="仿宋"/>
          <w:sz w:val="28"/>
          <w:szCs w:val="21"/>
          <w:lang w:eastAsia="zh-Hans"/>
        </w:rPr>
        <w:t>物业管理费</w:t>
      </w:r>
      <w:r w:rsidRPr="00856523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7DB6A1BF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（10）差旅费（款，下同）2019年度决算729.35万元，比2019年年初预算减少</w:t>
      </w:r>
      <w:r w:rsidR="00EA3E45" w:rsidRPr="00EA3E45">
        <w:rPr>
          <w:rFonts w:ascii="仿宋" w:eastAsia="仿宋" w:hAnsi="仿宋"/>
          <w:sz w:val="28"/>
          <w:szCs w:val="21"/>
          <w:lang w:eastAsia="zh-Hans"/>
        </w:rPr>
        <w:t>725.90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EA3E45" w:rsidRPr="00EA3E45">
        <w:rPr>
          <w:rFonts w:ascii="仿宋" w:eastAsia="仿宋" w:hAnsi="仿宋"/>
          <w:sz w:val="28"/>
          <w:szCs w:val="21"/>
          <w:lang w:eastAsia="zh-Hans"/>
        </w:rPr>
        <w:t>49.88%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764925">
        <w:rPr>
          <w:rFonts w:ascii="仿宋" w:eastAsia="仿宋" w:hAnsi="仿宋" w:hint="eastAsia"/>
          <w:sz w:val="28"/>
          <w:szCs w:val="21"/>
          <w:lang w:eastAsia="zh-Hans"/>
        </w:rPr>
        <w:t>为落实厉行节约，外出学习</w:t>
      </w:r>
      <w:r w:rsidR="00764925">
        <w:rPr>
          <w:rFonts w:ascii="仿宋" w:eastAsia="仿宋" w:hAnsi="仿宋"/>
          <w:sz w:val="28"/>
          <w:szCs w:val="21"/>
          <w:lang w:eastAsia="zh-Hans"/>
        </w:rPr>
        <w:t>或交流</w:t>
      </w:r>
      <w:r w:rsidR="00764925">
        <w:rPr>
          <w:rFonts w:ascii="仿宋" w:eastAsia="仿宋" w:hAnsi="仿宋" w:hint="eastAsia"/>
          <w:sz w:val="28"/>
          <w:szCs w:val="21"/>
          <w:lang w:eastAsia="zh-Hans"/>
        </w:rPr>
        <w:t>鼓励通过网络进行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62680FB3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（11）因公出国（境）费用（款，下同）2019年度决算234.91万元，比2019年年初预算增加</w:t>
      </w:r>
      <w:r w:rsidR="00BD4121" w:rsidRPr="00BD4121">
        <w:rPr>
          <w:rFonts w:ascii="仿宋" w:eastAsia="仿宋" w:hAnsi="仿宋"/>
          <w:sz w:val="28"/>
          <w:szCs w:val="21"/>
          <w:lang w:eastAsia="zh-Hans"/>
        </w:rPr>
        <w:t>234.91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BD4121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BD4121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BD4121">
        <w:rPr>
          <w:rFonts w:ascii="仿宋" w:eastAsia="仿宋" w:hAnsi="仿宋" w:hint="eastAsia"/>
          <w:sz w:val="28"/>
          <w:szCs w:val="21"/>
          <w:lang w:eastAsia="zh-Hans"/>
        </w:rPr>
        <w:t>因公</w:t>
      </w:r>
      <w:r w:rsidR="00BD4121">
        <w:rPr>
          <w:rFonts w:ascii="仿宋" w:eastAsia="仿宋" w:hAnsi="仿宋" w:hint="eastAsia"/>
          <w:sz w:val="28"/>
          <w:szCs w:val="21"/>
          <w:lang w:eastAsia="zh-Hans"/>
        </w:rPr>
        <w:lastRenderedPageBreak/>
        <w:t>出国境经费</w:t>
      </w:r>
      <w:r w:rsidR="00BD4121">
        <w:rPr>
          <w:rFonts w:ascii="仿宋" w:eastAsia="仿宋" w:hAnsi="仿宋"/>
          <w:sz w:val="28"/>
          <w:szCs w:val="21"/>
          <w:lang w:eastAsia="zh-Hans"/>
        </w:rPr>
        <w:t>需根据相关管理</w:t>
      </w:r>
      <w:r w:rsidR="00BD4121">
        <w:rPr>
          <w:rFonts w:ascii="仿宋" w:eastAsia="仿宋" w:hAnsi="仿宋" w:hint="eastAsia"/>
          <w:sz w:val="28"/>
          <w:szCs w:val="21"/>
          <w:lang w:eastAsia="zh-Hans"/>
        </w:rPr>
        <w:t>办法</w:t>
      </w:r>
      <w:r w:rsidR="00BD4121">
        <w:rPr>
          <w:rFonts w:ascii="仿宋" w:eastAsia="仿宋" w:hAnsi="仿宋"/>
          <w:sz w:val="28"/>
          <w:szCs w:val="21"/>
          <w:lang w:eastAsia="zh-Hans"/>
        </w:rPr>
        <w:t>和实际支出情况</w:t>
      </w:r>
      <w:r w:rsidR="00BD4121">
        <w:rPr>
          <w:rFonts w:ascii="仿宋" w:eastAsia="仿宋" w:hAnsi="仿宋" w:hint="eastAsia"/>
          <w:sz w:val="28"/>
          <w:szCs w:val="21"/>
          <w:lang w:eastAsia="zh-Hans"/>
        </w:rPr>
        <w:t>在</w:t>
      </w:r>
      <w:r w:rsidR="00BD4121">
        <w:rPr>
          <w:rFonts w:ascii="仿宋" w:eastAsia="仿宋" w:hAnsi="仿宋"/>
          <w:sz w:val="28"/>
          <w:szCs w:val="21"/>
          <w:lang w:eastAsia="zh-Hans"/>
        </w:rPr>
        <w:t>年中</w:t>
      </w:r>
      <w:r w:rsidR="00BD4121">
        <w:rPr>
          <w:rFonts w:ascii="仿宋" w:eastAsia="仿宋" w:hAnsi="仿宋" w:hint="eastAsia"/>
          <w:sz w:val="28"/>
          <w:szCs w:val="21"/>
          <w:lang w:eastAsia="zh-Hans"/>
        </w:rPr>
        <w:t>申请</w:t>
      </w:r>
      <w:r w:rsidR="00BD4121">
        <w:rPr>
          <w:rFonts w:ascii="仿宋" w:eastAsia="仿宋" w:hAnsi="仿宋"/>
          <w:sz w:val="28"/>
          <w:szCs w:val="21"/>
          <w:lang w:eastAsia="zh-Hans"/>
        </w:rPr>
        <w:t>，在年初预算时学校</w:t>
      </w:r>
      <w:r w:rsidR="00BD4121">
        <w:rPr>
          <w:rFonts w:ascii="仿宋" w:eastAsia="仿宋" w:hAnsi="仿宋" w:hint="eastAsia"/>
          <w:sz w:val="28"/>
          <w:szCs w:val="21"/>
          <w:lang w:eastAsia="zh-Hans"/>
        </w:rPr>
        <w:t>不申报</w:t>
      </w:r>
      <w:r w:rsidR="00BD4121">
        <w:rPr>
          <w:rFonts w:ascii="仿宋" w:eastAsia="仿宋" w:hAnsi="仿宋"/>
          <w:sz w:val="28"/>
          <w:szCs w:val="21"/>
          <w:lang w:eastAsia="zh-Hans"/>
        </w:rPr>
        <w:t>该项经费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4D2F34D9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996ACE">
        <w:rPr>
          <w:rFonts w:ascii="仿宋" w:eastAsia="仿宋" w:hAnsi="仿宋" w:hint="eastAsia"/>
          <w:sz w:val="28"/>
          <w:szCs w:val="21"/>
          <w:lang w:eastAsia="zh-Hans"/>
        </w:rPr>
        <w:t>（12）维修（护）费（款，下同）2019年度决算29,221.94万元，比2019年年初预算增加</w:t>
      </w:r>
      <w:r w:rsidR="00906F84" w:rsidRPr="00996ACE">
        <w:rPr>
          <w:rFonts w:ascii="仿宋" w:eastAsia="仿宋" w:hAnsi="仿宋"/>
          <w:sz w:val="28"/>
          <w:szCs w:val="21"/>
          <w:lang w:eastAsia="zh-Hans"/>
        </w:rPr>
        <w:t>12,315.86</w:t>
      </w:r>
      <w:r w:rsidRPr="00996ACE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906F84" w:rsidRPr="00996ACE">
        <w:rPr>
          <w:rFonts w:ascii="仿宋" w:eastAsia="仿宋" w:hAnsi="仿宋"/>
          <w:sz w:val="28"/>
          <w:szCs w:val="21"/>
          <w:lang w:eastAsia="zh-Hans"/>
        </w:rPr>
        <w:t>72.85%</w:t>
      </w:r>
      <w:r w:rsidRPr="00996ACE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996ACE" w:rsidRPr="00996ACE">
        <w:rPr>
          <w:rFonts w:ascii="仿宋" w:eastAsia="仿宋" w:hAnsi="仿宋" w:hint="eastAsia"/>
          <w:sz w:val="28"/>
          <w:szCs w:val="21"/>
          <w:lang w:eastAsia="zh-Hans"/>
        </w:rPr>
        <w:t>2</w:t>
      </w:r>
      <w:r w:rsidR="00996ACE" w:rsidRPr="00996ACE">
        <w:rPr>
          <w:rFonts w:ascii="仿宋" w:eastAsia="仿宋" w:hAnsi="仿宋"/>
          <w:sz w:val="28"/>
          <w:szCs w:val="21"/>
          <w:lang w:eastAsia="zh-Hans"/>
        </w:rPr>
        <w:t>019</w:t>
      </w:r>
      <w:r w:rsidR="00996ACE" w:rsidRPr="00996ACE">
        <w:rPr>
          <w:rFonts w:ascii="仿宋" w:eastAsia="仿宋" w:hAnsi="仿宋" w:hint="eastAsia"/>
          <w:sz w:val="28"/>
          <w:szCs w:val="21"/>
          <w:lang w:eastAsia="zh-Hans"/>
        </w:rPr>
        <w:t>年为节约资金</w:t>
      </w:r>
      <w:r w:rsidR="00996ACE" w:rsidRPr="00996ACE">
        <w:rPr>
          <w:rFonts w:ascii="仿宋" w:eastAsia="仿宋" w:hAnsi="仿宋"/>
          <w:sz w:val="28"/>
          <w:szCs w:val="21"/>
          <w:lang w:eastAsia="zh-Hans"/>
        </w:rPr>
        <w:t>，提高资金使用效益</w:t>
      </w:r>
      <w:r w:rsidR="00996ACE" w:rsidRPr="00996ACE">
        <w:rPr>
          <w:rFonts w:ascii="仿宋" w:eastAsia="仿宋" w:hAnsi="仿宋" w:hint="eastAsia"/>
          <w:sz w:val="28"/>
          <w:szCs w:val="21"/>
          <w:lang w:eastAsia="zh-Hans"/>
        </w:rPr>
        <w:t>，鼓励</w:t>
      </w:r>
      <w:r w:rsidR="00996ACE" w:rsidRPr="00996ACE">
        <w:rPr>
          <w:rFonts w:ascii="仿宋" w:eastAsia="仿宋" w:hAnsi="仿宋"/>
          <w:sz w:val="28"/>
          <w:szCs w:val="21"/>
          <w:lang w:eastAsia="zh-Hans"/>
        </w:rPr>
        <w:t>学校使用</w:t>
      </w:r>
      <w:r w:rsidR="00996ACE" w:rsidRPr="00996ACE">
        <w:rPr>
          <w:rFonts w:ascii="仿宋" w:eastAsia="仿宋" w:hAnsi="仿宋" w:hint="eastAsia"/>
          <w:sz w:val="28"/>
          <w:szCs w:val="21"/>
          <w:lang w:eastAsia="zh-Hans"/>
        </w:rPr>
        <w:t>自有</w:t>
      </w:r>
      <w:r w:rsidR="00996ACE" w:rsidRPr="00996ACE">
        <w:rPr>
          <w:rFonts w:ascii="仿宋" w:eastAsia="仿宋" w:hAnsi="仿宋"/>
          <w:sz w:val="28"/>
          <w:szCs w:val="21"/>
          <w:lang w:eastAsia="zh-Hans"/>
        </w:rPr>
        <w:t>资金</w:t>
      </w:r>
      <w:r w:rsidR="00996ACE" w:rsidRPr="00996ACE">
        <w:rPr>
          <w:rFonts w:ascii="仿宋" w:eastAsia="仿宋" w:hAnsi="仿宋" w:hint="eastAsia"/>
          <w:sz w:val="28"/>
          <w:szCs w:val="21"/>
          <w:lang w:eastAsia="zh-Hans"/>
        </w:rPr>
        <w:t>开展</w:t>
      </w:r>
      <w:r w:rsidR="00996ACE" w:rsidRPr="00996ACE">
        <w:rPr>
          <w:rFonts w:ascii="仿宋" w:eastAsia="仿宋" w:hAnsi="仿宋"/>
          <w:sz w:val="28"/>
          <w:szCs w:val="21"/>
          <w:lang w:eastAsia="zh-Hans"/>
        </w:rPr>
        <w:t>消除安全隐患</w:t>
      </w:r>
      <w:r w:rsidR="00996ACE" w:rsidRPr="00996ACE">
        <w:rPr>
          <w:rFonts w:ascii="仿宋" w:eastAsia="仿宋" w:hAnsi="仿宋" w:hint="eastAsia"/>
          <w:sz w:val="28"/>
          <w:szCs w:val="21"/>
          <w:lang w:eastAsia="zh-Hans"/>
        </w:rPr>
        <w:t>类</w:t>
      </w:r>
      <w:r w:rsidR="00996ACE" w:rsidRPr="00996ACE">
        <w:rPr>
          <w:rFonts w:ascii="仿宋" w:eastAsia="仿宋" w:hAnsi="仿宋"/>
          <w:sz w:val="28"/>
          <w:szCs w:val="21"/>
          <w:lang w:eastAsia="zh-Hans"/>
        </w:rPr>
        <w:t>的修缮项目</w:t>
      </w:r>
      <w:r w:rsidR="00996ACE">
        <w:rPr>
          <w:rFonts w:ascii="仿宋" w:eastAsia="仿宋" w:hAnsi="仿宋" w:hint="eastAsia"/>
          <w:sz w:val="28"/>
          <w:szCs w:val="21"/>
          <w:lang w:eastAsia="zh-Hans"/>
        </w:rPr>
        <w:t>，</w:t>
      </w:r>
      <w:r w:rsidR="00996ACE">
        <w:rPr>
          <w:rFonts w:ascii="仿宋" w:eastAsia="仿宋" w:hAnsi="仿宋"/>
          <w:sz w:val="28"/>
          <w:szCs w:val="21"/>
          <w:lang w:eastAsia="zh-Hans"/>
        </w:rPr>
        <w:t>不再单独安排项目</w:t>
      </w:r>
      <w:r w:rsidRPr="00996ACE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270B351C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856523">
        <w:rPr>
          <w:rFonts w:ascii="仿宋" w:eastAsia="仿宋" w:hAnsi="仿宋" w:hint="eastAsia"/>
          <w:sz w:val="28"/>
          <w:szCs w:val="21"/>
          <w:lang w:eastAsia="zh-Hans"/>
        </w:rPr>
        <w:t>（13）租赁费（款，下同）2019年度决算4,879.06万元，比2019年年初预算增加</w:t>
      </w:r>
      <w:r w:rsidR="00BB75B0" w:rsidRPr="00856523">
        <w:rPr>
          <w:rFonts w:ascii="仿宋" w:eastAsia="仿宋" w:hAnsi="仿宋"/>
          <w:sz w:val="28"/>
          <w:szCs w:val="21"/>
          <w:lang w:eastAsia="zh-Hans"/>
        </w:rPr>
        <w:t>1,862.95</w:t>
      </w:r>
      <w:r w:rsidRPr="00856523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BB75B0" w:rsidRPr="00856523">
        <w:rPr>
          <w:rFonts w:ascii="仿宋" w:eastAsia="仿宋" w:hAnsi="仿宋"/>
          <w:sz w:val="28"/>
          <w:szCs w:val="21"/>
          <w:lang w:eastAsia="zh-Hans"/>
        </w:rPr>
        <w:t>61.77%</w:t>
      </w:r>
      <w:r w:rsidRPr="00856523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856523" w:rsidRPr="00856523">
        <w:rPr>
          <w:rFonts w:ascii="仿宋" w:eastAsia="仿宋" w:hAnsi="仿宋" w:hint="eastAsia"/>
          <w:sz w:val="28"/>
          <w:szCs w:val="21"/>
          <w:lang w:eastAsia="zh-Hans"/>
        </w:rPr>
        <w:t>根据本部门布局调整工作安排，部分单位在2019年变更办公地点，新办公</w:t>
      </w:r>
      <w:r w:rsidR="00856523" w:rsidRPr="00856523">
        <w:rPr>
          <w:rFonts w:ascii="仿宋" w:eastAsia="仿宋" w:hAnsi="仿宋"/>
          <w:sz w:val="28"/>
          <w:szCs w:val="21"/>
          <w:lang w:eastAsia="zh-Hans"/>
        </w:rPr>
        <w:t>地点</w:t>
      </w:r>
      <w:r w:rsidR="00856523" w:rsidRPr="00856523">
        <w:rPr>
          <w:rFonts w:ascii="仿宋" w:eastAsia="仿宋" w:hAnsi="仿宋" w:hint="eastAsia"/>
          <w:sz w:val="28"/>
          <w:szCs w:val="21"/>
          <w:lang w:eastAsia="zh-Hans"/>
        </w:rPr>
        <w:t>通过</w:t>
      </w:r>
      <w:r w:rsidR="00856523" w:rsidRPr="00856523">
        <w:rPr>
          <w:rFonts w:ascii="仿宋" w:eastAsia="仿宋" w:hAnsi="仿宋"/>
          <w:sz w:val="28"/>
          <w:szCs w:val="21"/>
          <w:lang w:eastAsia="zh-Hans"/>
        </w:rPr>
        <w:t>租赁方式取得</w:t>
      </w:r>
      <w:r w:rsidRPr="00856523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74014990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（14）会议费（款，下同）2019年度决算304.64万元，比2019年年初预算减少</w:t>
      </w:r>
      <w:r w:rsidR="001607EF" w:rsidRPr="001607EF">
        <w:rPr>
          <w:rFonts w:ascii="仿宋" w:eastAsia="仿宋" w:hAnsi="仿宋"/>
          <w:sz w:val="28"/>
          <w:szCs w:val="21"/>
          <w:lang w:eastAsia="zh-Hans"/>
        </w:rPr>
        <w:t>542.07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1607EF" w:rsidRPr="001607EF">
        <w:rPr>
          <w:rFonts w:ascii="仿宋" w:eastAsia="仿宋" w:hAnsi="仿宋"/>
          <w:sz w:val="28"/>
          <w:szCs w:val="21"/>
          <w:lang w:eastAsia="zh-Hans"/>
        </w:rPr>
        <w:t>64.02%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1607EF" w:rsidRPr="001607EF">
        <w:rPr>
          <w:rFonts w:ascii="仿宋" w:eastAsia="仿宋" w:hAnsi="仿宋" w:hint="eastAsia"/>
          <w:sz w:val="28"/>
          <w:szCs w:val="21"/>
          <w:lang w:eastAsia="zh-Hans"/>
        </w:rPr>
        <w:t>召开会议多使用内部会议室，进一步节约会议费用。</w:t>
      </w:r>
    </w:p>
    <w:p w14:paraId="707003B5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F91628">
        <w:rPr>
          <w:rFonts w:ascii="仿宋" w:eastAsia="仿宋" w:hAnsi="仿宋" w:hint="eastAsia"/>
          <w:sz w:val="28"/>
          <w:szCs w:val="21"/>
          <w:lang w:eastAsia="zh-Hans"/>
        </w:rPr>
        <w:t>（15）培训费（款，下同）2019年度决算0.78万元，比2019年年初预算增加</w:t>
      </w:r>
      <w:r w:rsidR="001607EF" w:rsidRPr="00F91628">
        <w:rPr>
          <w:rFonts w:ascii="仿宋" w:eastAsia="仿宋" w:hAnsi="仿宋"/>
          <w:sz w:val="28"/>
          <w:szCs w:val="21"/>
          <w:lang w:eastAsia="zh-Hans"/>
        </w:rPr>
        <w:t>0.78</w:t>
      </w:r>
      <w:r w:rsidRPr="00F91628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1607EF" w:rsidRPr="00F91628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1607EF" w:rsidRPr="00F91628">
        <w:rPr>
          <w:rFonts w:ascii="仿宋" w:eastAsia="仿宋" w:hAnsi="仿宋"/>
          <w:sz w:val="28"/>
          <w:szCs w:val="21"/>
          <w:lang w:eastAsia="zh-Hans"/>
        </w:rPr>
        <w:t>00</w:t>
      </w:r>
      <w:r w:rsidRPr="00F91628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F91628" w:rsidRPr="00F91628">
        <w:rPr>
          <w:rFonts w:ascii="仿宋" w:eastAsia="仿宋" w:hAnsi="仿宋" w:hint="eastAsia"/>
          <w:sz w:val="28"/>
          <w:szCs w:val="21"/>
          <w:lang w:eastAsia="zh-Hans"/>
        </w:rPr>
        <w:t>2019年</w:t>
      </w:r>
      <w:r w:rsidR="00F91628" w:rsidRPr="00F91628">
        <w:rPr>
          <w:rFonts w:ascii="仿宋" w:eastAsia="仿宋" w:hAnsi="仿宋"/>
          <w:sz w:val="28"/>
          <w:szCs w:val="21"/>
          <w:lang w:eastAsia="zh-Hans"/>
        </w:rPr>
        <w:t>政府会计制度改革，</w:t>
      </w:r>
      <w:r w:rsidR="00F91628" w:rsidRPr="00F91628">
        <w:rPr>
          <w:rFonts w:ascii="仿宋" w:eastAsia="仿宋" w:hAnsi="仿宋" w:hint="eastAsia"/>
          <w:sz w:val="28"/>
          <w:szCs w:val="21"/>
          <w:lang w:eastAsia="zh-Hans"/>
        </w:rPr>
        <w:t>部分</w:t>
      </w:r>
      <w:r w:rsidR="00F91628" w:rsidRPr="00F91628">
        <w:rPr>
          <w:rFonts w:ascii="仿宋" w:eastAsia="仿宋" w:hAnsi="仿宋"/>
          <w:sz w:val="28"/>
          <w:szCs w:val="21"/>
          <w:lang w:eastAsia="zh-Hans"/>
        </w:rPr>
        <w:t>科目核算内容</w:t>
      </w:r>
      <w:r w:rsidR="00F91628" w:rsidRPr="00F91628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F91628" w:rsidRPr="00F91628">
        <w:rPr>
          <w:rFonts w:ascii="仿宋" w:eastAsia="仿宋" w:hAnsi="仿宋"/>
          <w:sz w:val="28"/>
          <w:szCs w:val="21"/>
          <w:lang w:eastAsia="zh-Hans"/>
        </w:rPr>
        <w:t>预算相比发生变化</w:t>
      </w:r>
      <w:r w:rsidR="00F91628" w:rsidRPr="00F91628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144B3443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（1</w:t>
      </w:r>
      <w:r w:rsidR="00C83F1B">
        <w:rPr>
          <w:rFonts w:ascii="仿宋" w:eastAsia="仿宋" w:hAnsi="仿宋"/>
          <w:sz w:val="28"/>
          <w:szCs w:val="21"/>
          <w:lang w:eastAsia="zh-Hans"/>
        </w:rPr>
        <w:t>6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）专用材料费（款，下同）2019年度决算9,486.17万元，比2019年年初预算增加</w:t>
      </w:r>
      <w:r w:rsidR="001607EF" w:rsidRPr="001607EF">
        <w:rPr>
          <w:rFonts w:ascii="仿宋" w:eastAsia="仿宋" w:hAnsi="仿宋"/>
          <w:sz w:val="28"/>
          <w:szCs w:val="21"/>
          <w:lang w:eastAsia="zh-Hans"/>
        </w:rPr>
        <w:t>6,796.32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1607EF" w:rsidRPr="001607EF">
        <w:rPr>
          <w:rFonts w:ascii="仿宋" w:eastAsia="仿宋" w:hAnsi="仿宋"/>
          <w:sz w:val="28"/>
          <w:szCs w:val="21"/>
          <w:lang w:eastAsia="zh-Hans"/>
        </w:rPr>
        <w:t>252.67%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BB369D">
        <w:rPr>
          <w:rFonts w:ascii="仿宋" w:eastAsia="仿宋" w:hAnsi="仿宋"/>
          <w:sz w:val="28"/>
          <w:szCs w:val="21"/>
          <w:lang w:eastAsia="zh-Hans"/>
        </w:rPr>
        <w:t>2019</w:t>
      </w:r>
      <w:r w:rsidR="00BB369D">
        <w:rPr>
          <w:rFonts w:ascii="仿宋" w:eastAsia="仿宋" w:hAnsi="仿宋" w:hint="eastAsia"/>
          <w:sz w:val="28"/>
          <w:szCs w:val="21"/>
          <w:lang w:eastAsia="zh-Hans"/>
        </w:rPr>
        <w:t>年</w:t>
      </w:r>
      <w:r w:rsidR="00BB369D">
        <w:rPr>
          <w:rFonts w:ascii="仿宋" w:eastAsia="仿宋" w:hAnsi="仿宋"/>
          <w:sz w:val="28"/>
          <w:szCs w:val="21"/>
          <w:lang w:eastAsia="zh-Hans"/>
        </w:rPr>
        <w:t>新建校较多，包括</w:t>
      </w:r>
      <w:r w:rsidR="00BB369D" w:rsidRPr="00390059">
        <w:rPr>
          <w:rFonts w:ascii="仿宋" w:eastAsia="仿宋" w:hAnsi="仿宋"/>
          <w:sz w:val="28"/>
          <w:szCs w:val="21"/>
          <w:lang w:eastAsia="zh-Hans"/>
        </w:rPr>
        <w:t>包括</w:t>
      </w:r>
      <w:r w:rsidR="00BB369D" w:rsidRPr="00390059">
        <w:rPr>
          <w:rFonts w:ascii="仿宋" w:eastAsia="仿宋" w:hAnsi="仿宋" w:hint="eastAsia"/>
          <w:sz w:val="28"/>
          <w:szCs w:val="21"/>
          <w:lang w:eastAsia="zh-Hans"/>
        </w:rPr>
        <w:t>北大附中西三旗学校、北师大二附中海淀学校、</w:t>
      </w:r>
      <w:r w:rsidR="00BB369D" w:rsidRPr="00390059">
        <w:rPr>
          <w:rFonts w:ascii="仿宋" w:eastAsia="仿宋" w:hAnsi="仿宋" w:hint="eastAsia"/>
          <w:sz w:val="28"/>
          <w:szCs w:val="21"/>
          <w:lang w:eastAsia="zh-Hans"/>
        </w:rPr>
        <w:lastRenderedPageBreak/>
        <w:t>恩济里</w:t>
      </w:r>
      <w:r w:rsidR="00BB369D" w:rsidRPr="00390059">
        <w:rPr>
          <w:rFonts w:ascii="仿宋" w:eastAsia="仿宋" w:hAnsi="仿宋"/>
          <w:sz w:val="28"/>
          <w:szCs w:val="21"/>
          <w:lang w:eastAsia="zh-Hans"/>
        </w:rPr>
        <w:t>体大幼儿园</w:t>
      </w:r>
      <w:r w:rsidR="00BB369D" w:rsidRPr="00390059">
        <w:rPr>
          <w:rFonts w:ascii="仿宋" w:eastAsia="仿宋" w:hAnsi="仿宋" w:hint="eastAsia"/>
          <w:sz w:val="28"/>
          <w:szCs w:val="21"/>
          <w:lang w:eastAsia="zh-Hans"/>
        </w:rPr>
        <w:t>、</w:t>
      </w:r>
      <w:r w:rsidR="00BB369D" w:rsidRPr="00390059">
        <w:rPr>
          <w:rFonts w:ascii="仿宋" w:eastAsia="仿宋" w:hAnsi="仿宋"/>
          <w:sz w:val="28"/>
          <w:szCs w:val="21"/>
          <w:lang w:eastAsia="zh-Hans"/>
        </w:rPr>
        <w:t>中外友好幼儿院</w:t>
      </w:r>
      <w:r w:rsidR="00BB369D" w:rsidRPr="00390059">
        <w:rPr>
          <w:rFonts w:ascii="仿宋" w:eastAsia="仿宋" w:hAnsi="仿宋" w:hint="eastAsia"/>
          <w:sz w:val="28"/>
          <w:szCs w:val="21"/>
          <w:lang w:eastAsia="zh-Hans"/>
        </w:rPr>
        <w:t>、北京十一晋元幼儿园</w:t>
      </w:r>
      <w:r w:rsidR="00BB369D">
        <w:rPr>
          <w:rFonts w:ascii="仿宋" w:eastAsia="仿宋" w:hAnsi="仿宋" w:hint="eastAsia"/>
          <w:sz w:val="28"/>
          <w:szCs w:val="21"/>
          <w:lang w:eastAsia="zh-Hans"/>
        </w:rPr>
        <w:t>，增加</w:t>
      </w:r>
      <w:r w:rsidR="00BB369D">
        <w:rPr>
          <w:rFonts w:ascii="仿宋" w:eastAsia="仿宋" w:hAnsi="仿宋"/>
          <w:sz w:val="28"/>
          <w:szCs w:val="21"/>
          <w:lang w:eastAsia="zh-Hans"/>
        </w:rPr>
        <w:t>部分主要为新建校购置的一些</w:t>
      </w:r>
      <w:r w:rsidR="00BB369D">
        <w:rPr>
          <w:rFonts w:ascii="仿宋" w:eastAsia="仿宋" w:hAnsi="仿宋" w:hint="eastAsia"/>
          <w:sz w:val="28"/>
          <w:szCs w:val="21"/>
          <w:lang w:eastAsia="zh-Hans"/>
        </w:rPr>
        <w:t>教育教学</w:t>
      </w:r>
      <w:r w:rsidR="00BB369D">
        <w:rPr>
          <w:rFonts w:ascii="仿宋" w:eastAsia="仿宋" w:hAnsi="仿宋"/>
          <w:sz w:val="28"/>
          <w:szCs w:val="21"/>
          <w:lang w:eastAsia="zh-Hans"/>
        </w:rPr>
        <w:t>专用耗材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2420AB69" w14:textId="77777777" w:rsidR="0067157B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8"/>
          <w:szCs w:val="21"/>
          <w:lang w:eastAsia="zh-Hans"/>
        </w:rPr>
      </w:pPr>
      <w:r w:rsidRPr="00BE6ABB">
        <w:rPr>
          <w:rFonts w:ascii="仿宋" w:eastAsia="仿宋" w:hAnsi="仿宋" w:hint="eastAsia"/>
          <w:sz w:val="28"/>
          <w:szCs w:val="21"/>
          <w:lang w:eastAsia="zh-Hans"/>
        </w:rPr>
        <w:t>（1</w:t>
      </w:r>
      <w:r w:rsidR="00C83F1B">
        <w:rPr>
          <w:rFonts w:ascii="仿宋" w:eastAsia="仿宋" w:hAnsi="仿宋"/>
          <w:sz w:val="28"/>
          <w:szCs w:val="21"/>
          <w:lang w:eastAsia="zh-Hans"/>
        </w:rPr>
        <w:t>7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）专用燃料费（款，下同）2019年度决算0.82万元，比2019年年初预算增加</w:t>
      </w:r>
      <w:r w:rsidR="00B27D2B" w:rsidRPr="00BE6ABB">
        <w:rPr>
          <w:rFonts w:ascii="仿宋" w:eastAsia="仿宋" w:hAnsi="仿宋" w:hint="eastAsia"/>
          <w:sz w:val="28"/>
          <w:szCs w:val="21"/>
          <w:lang w:eastAsia="zh-Hans"/>
        </w:rPr>
        <w:t>0.82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B27D2B" w:rsidRPr="00BE6ABB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B27D2B" w:rsidRPr="00BE6ABB">
        <w:rPr>
          <w:rFonts w:ascii="仿宋" w:eastAsia="仿宋" w:hAnsi="仿宋"/>
          <w:sz w:val="28"/>
          <w:szCs w:val="21"/>
          <w:lang w:eastAsia="zh-Hans"/>
        </w:rPr>
        <w:t>00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BE6ABB" w:rsidRPr="00BE6ABB">
        <w:rPr>
          <w:rFonts w:ascii="仿宋" w:eastAsia="仿宋" w:hAnsi="仿宋" w:hint="eastAsia"/>
          <w:sz w:val="28"/>
          <w:szCs w:val="21"/>
          <w:lang w:eastAsia="zh-Hans"/>
        </w:rPr>
        <w:t>2</w:t>
      </w:r>
      <w:r w:rsidR="00BE6ABB" w:rsidRPr="00BE6ABB">
        <w:rPr>
          <w:rFonts w:ascii="仿宋" w:eastAsia="仿宋" w:hAnsi="仿宋"/>
          <w:sz w:val="28"/>
          <w:szCs w:val="21"/>
          <w:lang w:eastAsia="zh-Hans"/>
        </w:rPr>
        <w:t>019</w:t>
      </w:r>
      <w:r w:rsidR="00BE6ABB" w:rsidRPr="00BE6ABB">
        <w:rPr>
          <w:rFonts w:ascii="仿宋" w:eastAsia="仿宋" w:hAnsi="仿宋" w:hint="eastAsia"/>
          <w:sz w:val="28"/>
          <w:szCs w:val="21"/>
          <w:lang w:eastAsia="zh-Hans"/>
        </w:rPr>
        <w:t>年</w:t>
      </w:r>
      <w:r w:rsidR="00BE6ABB" w:rsidRPr="00BE6ABB">
        <w:rPr>
          <w:rFonts w:ascii="仿宋" w:eastAsia="仿宋" w:hAnsi="仿宋"/>
          <w:sz w:val="28"/>
          <w:szCs w:val="21"/>
          <w:lang w:eastAsia="zh-Hans"/>
        </w:rPr>
        <w:t>政府会计制度改革，</w:t>
      </w:r>
      <w:r w:rsidR="00BE6ABB" w:rsidRPr="00BE6ABB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BE6ABB" w:rsidRPr="00BE6ABB">
        <w:rPr>
          <w:rFonts w:ascii="仿宋" w:eastAsia="仿宋" w:hAnsi="仿宋"/>
          <w:sz w:val="28"/>
          <w:szCs w:val="21"/>
          <w:lang w:eastAsia="zh-Hans"/>
        </w:rPr>
        <w:t>预算相比部分科目核算内容发生变化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145C900C" w14:textId="77777777" w:rsidR="00D82823" w:rsidRPr="0047224F" w:rsidRDefault="00D82823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BE6ABB">
        <w:rPr>
          <w:rFonts w:ascii="仿宋" w:eastAsia="仿宋" w:hAnsi="仿宋" w:hint="eastAsia"/>
          <w:sz w:val="28"/>
          <w:szCs w:val="21"/>
          <w:lang w:eastAsia="zh-Hans"/>
        </w:rPr>
        <w:t>（1</w:t>
      </w:r>
      <w:r w:rsidR="00C83F1B">
        <w:rPr>
          <w:rFonts w:ascii="仿宋" w:eastAsia="仿宋" w:hAnsi="仿宋"/>
          <w:sz w:val="28"/>
          <w:szCs w:val="21"/>
          <w:lang w:eastAsia="zh-Hans"/>
        </w:rPr>
        <w:t>8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）被装购置费（款，下同）2019年度决算</w:t>
      </w:r>
      <w:r w:rsidRPr="00BE6ABB">
        <w:rPr>
          <w:rFonts w:ascii="仿宋" w:eastAsia="仿宋" w:hAnsi="仿宋"/>
          <w:sz w:val="28"/>
          <w:szCs w:val="21"/>
          <w:lang w:eastAsia="zh-Hans"/>
        </w:rPr>
        <w:t>0.00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万元，比2019年年初预算减少</w:t>
      </w:r>
      <w:r w:rsidRPr="00BE6ABB">
        <w:rPr>
          <w:rFonts w:ascii="仿宋" w:eastAsia="仿宋" w:hAnsi="仿宋"/>
          <w:sz w:val="28"/>
          <w:szCs w:val="21"/>
          <w:lang w:eastAsia="zh-Hans"/>
        </w:rPr>
        <w:t>0.50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万元，减少1</w:t>
      </w:r>
      <w:r w:rsidRPr="00BE6ABB">
        <w:rPr>
          <w:rFonts w:ascii="仿宋" w:eastAsia="仿宋" w:hAnsi="仿宋"/>
          <w:sz w:val="28"/>
          <w:szCs w:val="21"/>
          <w:lang w:eastAsia="zh-Hans"/>
        </w:rPr>
        <w:t>00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BE6ABB" w:rsidRPr="00BE6ABB">
        <w:rPr>
          <w:rFonts w:ascii="仿宋" w:eastAsia="仿宋" w:hAnsi="仿宋" w:hint="eastAsia"/>
          <w:sz w:val="28"/>
          <w:szCs w:val="21"/>
          <w:lang w:eastAsia="zh-Hans"/>
        </w:rPr>
        <w:t>2</w:t>
      </w:r>
      <w:r w:rsidR="00BE6ABB" w:rsidRPr="00BE6ABB">
        <w:rPr>
          <w:rFonts w:ascii="仿宋" w:eastAsia="仿宋" w:hAnsi="仿宋"/>
          <w:sz w:val="28"/>
          <w:szCs w:val="21"/>
          <w:lang w:eastAsia="zh-Hans"/>
        </w:rPr>
        <w:t>019</w:t>
      </w:r>
      <w:r w:rsidR="00BE6ABB" w:rsidRPr="00BE6ABB">
        <w:rPr>
          <w:rFonts w:ascii="仿宋" w:eastAsia="仿宋" w:hAnsi="仿宋" w:hint="eastAsia"/>
          <w:sz w:val="28"/>
          <w:szCs w:val="21"/>
          <w:lang w:eastAsia="zh-Hans"/>
        </w:rPr>
        <w:t>年</w:t>
      </w:r>
      <w:r w:rsidR="00BE6ABB" w:rsidRPr="00BE6ABB">
        <w:rPr>
          <w:rFonts w:ascii="仿宋" w:eastAsia="仿宋" w:hAnsi="仿宋"/>
          <w:sz w:val="28"/>
          <w:szCs w:val="21"/>
          <w:lang w:eastAsia="zh-Hans"/>
        </w:rPr>
        <w:t>政府会计制度改革，</w:t>
      </w:r>
      <w:r w:rsidR="00BE6ABB" w:rsidRPr="00BE6ABB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BE6ABB" w:rsidRPr="00BE6ABB">
        <w:rPr>
          <w:rFonts w:ascii="仿宋" w:eastAsia="仿宋" w:hAnsi="仿宋"/>
          <w:sz w:val="28"/>
          <w:szCs w:val="21"/>
          <w:lang w:eastAsia="zh-Hans"/>
        </w:rPr>
        <w:t>预算相比部分科目核算内容发生变化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3E0ED8FA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</w:t>
      </w:r>
      <w:r w:rsidR="00C83F1B">
        <w:rPr>
          <w:rFonts w:ascii="仿宋" w:eastAsia="仿宋" w:hAnsi="仿宋"/>
          <w:sz w:val="28"/>
          <w:szCs w:val="21"/>
          <w:lang w:eastAsia="zh-Hans"/>
        </w:rPr>
        <w:t>19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）劳务费（款，下同）2019年度决算5,714.36万元，比2019年年初预算减少</w:t>
      </w:r>
      <w:r w:rsidR="00D82823" w:rsidRPr="00D82823">
        <w:rPr>
          <w:rFonts w:ascii="仿宋" w:eastAsia="仿宋" w:hAnsi="仿宋"/>
          <w:sz w:val="28"/>
          <w:szCs w:val="21"/>
          <w:lang w:eastAsia="zh-Hans"/>
        </w:rPr>
        <w:t>1,776.45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D82823" w:rsidRPr="00D82823">
        <w:rPr>
          <w:rFonts w:ascii="仿宋" w:eastAsia="仿宋" w:hAnsi="仿宋"/>
          <w:sz w:val="28"/>
          <w:szCs w:val="21"/>
          <w:lang w:eastAsia="zh-Hans"/>
        </w:rPr>
        <w:t>23.72%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BF4D9D">
        <w:rPr>
          <w:rFonts w:ascii="仿宋" w:eastAsia="仿宋" w:hAnsi="仿宋" w:hint="eastAsia"/>
          <w:sz w:val="28"/>
          <w:szCs w:val="21"/>
          <w:lang w:eastAsia="zh-Hans"/>
        </w:rPr>
        <w:t>部分单位</w:t>
      </w:r>
      <w:r w:rsidR="00BF4D9D">
        <w:rPr>
          <w:rFonts w:ascii="仿宋" w:eastAsia="仿宋" w:hAnsi="仿宋"/>
          <w:sz w:val="28"/>
          <w:szCs w:val="21"/>
          <w:lang w:eastAsia="zh-Hans"/>
        </w:rPr>
        <w:t>变更了临时人员的</w:t>
      </w:r>
      <w:r w:rsidR="00BF4D9D">
        <w:rPr>
          <w:rFonts w:ascii="仿宋" w:eastAsia="仿宋" w:hAnsi="仿宋" w:hint="eastAsia"/>
          <w:sz w:val="28"/>
          <w:szCs w:val="21"/>
          <w:lang w:eastAsia="zh-Hans"/>
        </w:rPr>
        <w:t>聘用</w:t>
      </w:r>
      <w:r w:rsidR="00BF4D9D">
        <w:rPr>
          <w:rFonts w:ascii="仿宋" w:eastAsia="仿宋" w:hAnsi="仿宋"/>
          <w:sz w:val="28"/>
          <w:szCs w:val="21"/>
          <w:lang w:eastAsia="zh-Hans"/>
        </w:rPr>
        <w:t>方式，由通过第三方公司聘请改为直接聘用，</w:t>
      </w:r>
      <w:r w:rsidR="00BF4D9D">
        <w:rPr>
          <w:rFonts w:ascii="仿宋" w:eastAsia="仿宋" w:hAnsi="仿宋" w:hint="eastAsia"/>
          <w:sz w:val="28"/>
          <w:szCs w:val="21"/>
          <w:lang w:eastAsia="zh-Hans"/>
        </w:rPr>
        <w:t>核算</w:t>
      </w:r>
      <w:r w:rsidR="00BF4D9D">
        <w:rPr>
          <w:rFonts w:ascii="仿宋" w:eastAsia="仿宋" w:hAnsi="仿宋"/>
          <w:sz w:val="28"/>
          <w:szCs w:val="21"/>
          <w:lang w:eastAsia="zh-Hans"/>
        </w:rPr>
        <w:t>临时人员工资的科目也随之发生变化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5AA6C6A3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9359CC">
        <w:rPr>
          <w:rFonts w:ascii="仿宋" w:eastAsia="仿宋" w:hAnsi="仿宋" w:hint="eastAsia"/>
          <w:sz w:val="28"/>
          <w:szCs w:val="21"/>
          <w:lang w:eastAsia="zh-Hans"/>
        </w:rPr>
        <w:t>（2</w:t>
      </w:r>
      <w:r w:rsidR="00C83F1B">
        <w:rPr>
          <w:rFonts w:ascii="仿宋" w:eastAsia="仿宋" w:hAnsi="仿宋"/>
          <w:sz w:val="28"/>
          <w:szCs w:val="21"/>
          <w:lang w:eastAsia="zh-Hans"/>
        </w:rPr>
        <w:t>0</w:t>
      </w:r>
      <w:r w:rsidRPr="009359CC">
        <w:rPr>
          <w:rFonts w:ascii="仿宋" w:eastAsia="仿宋" w:hAnsi="仿宋" w:hint="eastAsia"/>
          <w:sz w:val="28"/>
          <w:szCs w:val="21"/>
          <w:lang w:eastAsia="zh-Hans"/>
        </w:rPr>
        <w:t>）委托业务费（款，下同）2019年度决算5,490.01万元，比2019年年初预算增加</w:t>
      </w:r>
      <w:r w:rsidR="00272577" w:rsidRPr="009359CC">
        <w:rPr>
          <w:rFonts w:ascii="仿宋" w:eastAsia="仿宋" w:hAnsi="仿宋"/>
          <w:sz w:val="28"/>
          <w:szCs w:val="21"/>
          <w:lang w:eastAsia="zh-Hans"/>
        </w:rPr>
        <w:t>3,161.47</w:t>
      </w:r>
      <w:r w:rsidRPr="009359CC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272577" w:rsidRPr="009359CC">
        <w:rPr>
          <w:rFonts w:ascii="仿宋" w:eastAsia="仿宋" w:hAnsi="仿宋"/>
          <w:sz w:val="28"/>
          <w:szCs w:val="21"/>
          <w:lang w:eastAsia="zh-Hans"/>
        </w:rPr>
        <w:t>135.77%</w:t>
      </w:r>
      <w:r w:rsidRPr="009359CC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9359CC" w:rsidRPr="009359CC">
        <w:rPr>
          <w:rFonts w:ascii="仿宋" w:eastAsia="仿宋" w:hAnsi="仿宋" w:hint="eastAsia"/>
          <w:sz w:val="28"/>
          <w:szCs w:val="21"/>
          <w:lang w:eastAsia="zh-Hans"/>
        </w:rPr>
        <w:t>2</w:t>
      </w:r>
      <w:r w:rsidR="009359CC" w:rsidRPr="009359CC">
        <w:rPr>
          <w:rFonts w:ascii="仿宋" w:eastAsia="仿宋" w:hAnsi="仿宋"/>
          <w:sz w:val="28"/>
          <w:szCs w:val="21"/>
          <w:lang w:eastAsia="zh-Hans"/>
        </w:rPr>
        <w:t>019</w:t>
      </w:r>
      <w:r w:rsidR="009359CC" w:rsidRPr="009359CC">
        <w:rPr>
          <w:rFonts w:ascii="仿宋" w:eastAsia="仿宋" w:hAnsi="仿宋" w:hint="eastAsia"/>
          <w:sz w:val="28"/>
          <w:szCs w:val="21"/>
          <w:lang w:eastAsia="zh-Hans"/>
        </w:rPr>
        <w:t>年</w:t>
      </w:r>
      <w:r w:rsidR="004E41EF">
        <w:rPr>
          <w:rFonts w:ascii="仿宋" w:eastAsia="仿宋" w:hAnsi="仿宋"/>
          <w:sz w:val="28"/>
          <w:szCs w:val="21"/>
          <w:lang w:eastAsia="zh-Hans"/>
        </w:rPr>
        <w:t>政府会计制度</w:t>
      </w:r>
      <w:r w:rsidR="004E41EF">
        <w:rPr>
          <w:rFonts w:ascii="仿宋" w:eastAsia="仿宋" w:hAnsi="仿宋" w:hint="eastAsia"/>
          <w:sz w:val="28"/>
          <w:szCs w:val="21"/>
          <w:lang w:eastAsia="zh-Hans"/>
        </w:rPr>
        <w:t>改革</w:t>
      </w:r>
      <w:r w:rsidR="004E41EF">
        <w:rPr>
          <w:rFonts w:ascii="仿宋" w:eastAsia="仿宋" w:hAnsi="仿宋"/>
          <w:sz w:val="28"/>
          <w:szCs w:val="21"/>
          <w:lang w:eastAsia="zh-Hans"/>
        </w:rPr>
        <w:t>，</w:t>
      </w:r>
      <w:r w:rsidR="004E41EF" w:rsidRPr="004E41EF">
        <w:rPr>
          <w:rFonts w:ascii="仿宋" w:eastAsia="仿宋" w:hAnsi="仿宋" w:hint="eastAsia"/>
          <w:sz w:val="28"/>
          <w:szCs w:val="21"/>
          <w:lang w:eastAsia="zh-Hans"/>
        </w:rPr>
        <w:t>与预算相比部分科目核算内容发生变化。</w:t>
      </w:r>
    </w:p>
    <w:p w14:paraId="4B1F308F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（2</w:t>
      </w:r>
      <w:r w:rsidR="00C83F1B">
        <w:rPr>
          <w:rFonts w:ascii="仿宋" w:eastAsia="仿宋" w:hAnsi="仿宋"/>
          <w:sz w:val="28"/>
          <w:szCs w:val="21"/>
          <w:lang w:eastAsia="zh-Hans"/>
        </w:rPr>
        <w:t>1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）工会经费（款，下同）2019年度决算7,462.99万元，比2019年年初预算增加</w:t>
      </w:r>
      <w:r w:rsidR="0067508D" w:rsidRPr="0067508D">
        <w:rPr>
          <w:rFonts w:ascii="仿宋" w:eastAsia="仿宋" w:hAnsi="仿宋"/>
          <w:sz w:val="28"/>
          <w:szCs w:val="21"/>
          <w:lang w:eastAsia="zh-Hans"/>
        </w:rPr>
        <w:t>1,913.97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67508D" w:rsidRPr="0067508D">
        <w:rPr>
          <w:rFonts w:ascii="仿宋" w:eastAsia="仿宋" w:hAnsi="仿宋"/>
          <w:sz w:val="28"/>
          <w:szCs w:val="21"/>
          <w:lang w:eastAsia="zh-Hans"/>
        </w:rPr>
        <w:t>34.49%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67508D">
        <w:rPr>
          <w:rFonts w:ascii="仿宋" w:eastAsia="仿宋" w:hAnsi="仿宋" w:hint="eastAsia"/>
          <w:sz w:val="28"/>
          <w:szCs w:val="21"/>
          <w:lang w:eastAsia="zh-Hans"/>
        </w:rPr>
        <w:t>因</w:t>
      </w:r>
      <w:r w:rsidR="00AA3E55">
        <w:rPr>
          <w:rFonts w:ascii="仿宋" w:eastAsia="仿宋" w:hAnsi="仿宋" w:hint="eastAsia"/>
          <w:sz w:val="28"/>
          <w:szCs w:val="21"/>
          <w:lang w:eastAsia="zh-Hans"/>
        </w:rPr>
        <w:t>政策性增资</w:t>
      </w:r>
      <w:r w:rsidR="0067508D" w:rsidRPr="0067508D">
        <w:rPr>
          <w:rFonts w:ascii="仿宋" w:eastAsia="仿宋" w:hAnsi="仿宋" w:hint="eastAsia"/>
          <w:sz w:val="28"/>
          <w:szCs w:val="21"/>
          <w:lang w:eastAsia="zh-Hans"/>
        </w:rPr>
        <w:t>,</w:t>
      </w:r>
      <w:r w:rsidR="0067508D">
        <w:rPr>
          <w:rFonts w:ascii="仿宋" w:eastAsia="仿宋" w:hAnsi="仿宋" w:hint="eastAsia"/>
          <w:sz w:val="28"/>
          <w:szCs w:val="21"/>
          <w:lang w:eastAsia="zh-Hans"/>
        </w:rPr>
        <w:t>增加工会经费的</w:t>
      </w:r>
      <w:r w:rsidR="0067508D">
        <w:rPr>
          <w:rFonts w:ascii="仿宋" w:eastAsia="仿宋" w:hAnsi="仿宋"/>
          <w:sz w:val="28"/>
          <w:szCs w:val="21"/>
          <w:lang w:eastAsia="zh-Hans"/>
        </w:rPr>
        <w:t>缴费</w:t>
      </w:r>
      <w:r w:rsidR="0067508D">
        <w:rPr>
          <w:rFonts w:ascii="仿宋" w:eastAsia="仿宋" w:hAnsi="仿宋" w:hint="eastAsia"/>
          <w:sz w:val="28"/>
          <w:szCs w:val="21"/>
          <w:lang w:eastAsia="zh-Hans"/>
        </w:rPr>
        <w:t>基数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0696B385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81135">
        <w:rPr>
          <w:rFonts w:ascii="仿宋" w:eastAsia="仿宋" w:hAnsi="仿宋" w:hint="eastAsia"/>
          <w:sz w:val="28"/>
          <w:szCs w:val="21"/>
          <w:lang w:eastAsia="zh-Hans"/>
        </w:rPr>
        <w:lastRenderedPageBreak/>
        <w:t>（2</w:t>
      </w:r>
      <w:r w:rsidR="00C83F1B" w:rsidRPr="00481135">
        <w:rPr>
          <w:rFonts w:ascii="仿宋" w:eastAsia="仿宋" w:hAnsi="仿宋"/>
          <w:sz w:val="28"/>
          <w:szCs w:val="21"/>
          <w:lang w:eastAsia="zh-Hans"/>
        </w:rPr>
        <w:t>2</w:t>
      </w:r>
      <w:r w:rsidRPr="00481135">
        <w:rPr>
          <w:rFonts w:ascii="仿宋" w:eastAsia="仿宋" w:hAnsi="仿宋" w:hint="eastAsia"/>
          <w:sz w:val="28"/>
          <w:szCs w:val="21"/>
          <w:lang w:eastAsia="zh-Hans"/>
        </w:rPr>
        <w:t>）福利费（款，下同）2019年度决算6,689.05万元，比2019年年初预算增加</w:t>
      </w:r>
      <w:r w:rsidR="002667C7" w:rsidRPr="00481135">
        <w:rPr>
          <w:rFonts w:ascii="仿宋" w:eastAsia="仿宋" w:hAnsi="仿宋"/>
          <w:sz w:val="28"/>
          <w:szCs w:val="21"/>
          <w:lang w:eastAsia="zh-Hans"/>
        </w:rPr>
        <w:t>174.57</w:t>
      </w:r>
      <w:r w:rsidRPr="00481135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2667C7" w:rsidRPr="00481135">
        <w:rPr>
          <w:rFonts w:ascii="仿宋" w:eastAsia="仿宋" w:hAnsi="仿宋"/>
          <w:sz w:val="28"/>
          <w:szCs w:val="21"/>
          <w:lang w:eastAsia="zh-Hans"/>
        </w:rPr>
        <w:t>2.68%</w:t>
      </w:r>
      <w:r w:rsidRPr="00481135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481135" w:rsidRPr="00481135">
        <w:rPr>
          <w:rFonts w:ascii="仿宋" w:eastAsia="仿宋" w:hAnsi="仿宋" w:hint="eastAsia"/>
          <w:sz w:val="28"/>
          <w:szCs w:val="21"/>
          <w:lang w:eastAsia="zh-Hans"/>
        </w:rPr>
        <w:t>2019年</w:t>
      </w:r>
      <w:r w:rsidR="00481135" w:rsidRPr="00481135">
        <w:rPr>
          <w:rFonts w:ascii="仿宋" w:eastAsia="仿宋" w:hAnsi="仿宋"/>
          <w:sz w:val="28"/>
          <w:szCs w:val="21"/>
          <w:lang w:eastAsia="zh-Hans"/>
        </w:rPr>
        <w:t>政府会计制度改革，</w:t>
      </w:r>
      <w:r w:rsidR="00481135" w:rsidRPr="00481135">
        <w:rPr>
          <w:rFonts w:ascii="仿宋" w:eastAsia="仿宋" w:hAnsi="仿宋" w:hint="eastAsia"/>
          <w:sz w:val="28"/>
          <w:szCs w:val="21"/>
          <w:lang w:eastAsia="zh-Hans"/>
        </w:rPr>
        <w:t>部分</w:t>
      </w:r>
      <w:r w:rsidR="00481135" w:rsidRPr="00481135">
        <w:rPr>
          <w:rFonts w:ascii="仿宋" w:eastAsia="仿宋" w:hAnsi="仿宋"/>
          <w:sz w:val="28"/>
          <w:szCs w:val="21"/>
          <w:lang w:eastAsia="zh-Hans"/>
        </w:rPr>
        <w:t>科目核算内容</w:t>
      </w:r>
      <w:r w:rsidR="00481135" w:rsidRPr="00481135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481135" w:rsidRPr="00481135">
        <w:rPr>
          <w:rFonts w:ascii="仿宋" w:eastAsia="仿宋" w:hAnsi="仿宋"/>
          <w:sz w:val="28"/>
          <w:szCs w:val="21"/>
          <w:lang w:eastAsia="zh-Hans"/>
        </w:rPr>
        <w:t>预算相比发生变化</w:t>
      </w:r>
      <w:r w:rsidR="00481135" w:rsidRPr="00481135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5E71B96D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（2</w:t>
      </w:r>
      <w:r w:rsidR="00C83F1B">
        <w:rPr>
          <w:rFonts w:ascii="仿宋" w:eastAsia="仿宋" w:hAnsi="仿宋"/>
          <w:sz w:val="28"/>
          <w:szCs w:val="21"/>
          <w:lang w:eastAsia="zh-Hans"/>
        </w:rPr>
        <w:t>3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）公务用车运行维护费（款，下同）2019年度决算733.57万元，比2019年年初预算减少</w:t>
      </w:r>
      <w:r w:rsidR="001A46CB" w:rsidRPr="001A46CB">
        <w:rPr>
          <w:rFonts w:ascii="仿宋" w:eastAsia="仿宋" w:hAnsi="仿宋"/>
          <w:sz w:val="28"/>
          <w:szCs w:val="21"/>
          <w:lang w:eastAsia="zh-Hans"/>
        </w:rPr>
        <w:t>292.22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1A46CB" w:rsidRPr="001A46CB">
        <w:rPr>
          <w:rFonts w:ascii="仿宋" w:eastAsia="仿宋" w:hAnsi="仿宋"/>
          <w:sz w:val="28"/>
          <w:szCs w:val="21"/>
          <w:lang w:eastAsia="zh-Hans"/>
        </w:rPr>
        <w:t>28.49%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BB513A" w:rsidRPr="00BB513A">
        <w:rPr>
          <w:rFonts w:ascii="仿宋" w:eastAsia="仿宋" w:hAnsi="仿宋" w:hint="eastAsia"/>
          <w:sz w:val="28"/>
          <w:szCs w:val="21"/>
          <w:lang w:eastAsia="zh-Hans"/>
        </w:rPr>
        <w:t>进一步推进公务用车改革，厉行节约，减少公务用车支出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4BE368B5" w14:textId="77777777" w:rsidR="0067157B" w:rsidRPr="00BE6ABB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（2</w:t>
      </w:r>
      <w:r w:rsidR="00C83F1B">
        <w:rPr>
          <w:rFonts w:ascii="仿宋" w:eastAsia="仿宋" w:hAnsi="仿宋"/>
          <w:sz w:val="28"/>
          <w:szCs w:val="21"/>
          <w:lang w:eastAsia="zh-Hans"/>
        </w:rPr>
        <w:t>4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）其他交通费用（款，下同）2019年度决算811.08万元，比2019年年初预算减少</w:t>
      </w:r>
      <w:r w:rsidR="00CD54A6" w:rsidRPr="00CD54A6">
        <w:rPr>
          <w:rFonts w:ascii="仿宋" w:eastAsia="仿宋" w:hAnsi="仿宋"/>
          <w:sz w:val="28"/>
          <w:szCs w:val="21"/>
          <w:lang w:eastAsia="zh-Hans"/>
        </w:rPr>
        <w:t>204.51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CD54A6" w:rsidRPr="00CD54A6">
        <w:rPr>
          <w:rFonts w:ascii="仿宋" w:eastAsia="仿宋" w:hAnsi="仿宋"/>
          <w:sz w:val="28"/>
          <w:szCs w:val="21"/>
          <w:lang w:eastAsia="zh-Hans"/>
        </w:rPr>
        <w:t>20.14%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AC4AA1" w:rsidRPr="00AC4AA1">
        <w:rPr>
          <w:rFonts w:ascii="仿宋" w:eastAsia="仿宋" w:hAnsi="仿宋" w:hint="eastAsia"/>
          <w:sz w:val="28"/>
          <w:szCs w:val="21"/>
          <w:lang w:eastAsia="zh-Hans"/>
        </w:rPr>
        <w:t>鼓励绿色出</w:t>
      </w:r>
      <w:r w:rsidR="00AC4AA1" w:rsidRPr="00BE6ABB">
        <w:rPr>
          <w:rFonts w:ascii="仿宋" w:eastAsia="仿宋" w:hAnsi="仿宋" w:hint="eastAsia"/>
          <w:sz w:val="28"/>
          <w:szCs w:val="21"/>
          <w:lang w:eastAsia="zh-Hans"/>
        </w:rPr>
        <w:t>行，外出参加活动或培训时鼓励大家乘坐公共交通出行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6E34C6FC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BE6ABB">
        <w:rPr>
          <w:rFonts w:ascii="仿宋" w:eastAsia="仿宋" w:hAnsi="仿宋" w:hint="eastAsia"/>
          <w:sz w:val="28"/>
          <w:szCs w:val="21"/>
          <w:lang w:eastAsia="zh-Hans"/>
        </w:rPr>
        <w:t>（2</w:t>
      </w:r>
      <w:r w:rsidR="00C83F1B">
        <w:rPr>
          <w:rFonts w:ascii="仿宋" w:eastAsia="仿宋" w:hAnsi="仿宋"/>
          <w:sz w:val="28"/>
          <w:szCs w:val="21"/>
          <w:lang w:eastAsia="zh-Hans"/>
        </w:rPr>
        <w:t>5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）税金及附加费用（款，下同）2019年度决算127.21万元，比2019年年初预算增加</w:t>
      </w:r>
      <w:r w:rsidR="00D049CF" w:rsidRPr="00BE6ABB">
        <w:rPr>
          <w:rFonts w:ascii="仿宋" w:eastAsia="仿宋" w:hAnsi="仿宋"/>
          <w:sz w:val="28"/>
          <w:szCs w:val="21"/>
          <w:lang w:eastAsia="zh-Hans"/>
        </w:rPr>
        <w:t>104.89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D049CF" w:rsidRPr="00BE6ABB">
        <w:rPr>
          <w:rFonts w:ascii="仿宋" w:eastAsia="仿宋" w:hAnsi="仿宋"/>
          <w:sz w:val="28"/>
          <w:szCs w:val="21"/>
          <w:lang w:eastAsia="zh-Hans"/>
        </w:rPr>
        <w:t>469.94%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D049CF" w:rsidRPr="00BE6ABB">
        <w:rPr>
          <w:rFonts w:ascii="仿宋" w:eastAsia="仿宋" w:hAnsi="仿宋" w:hint="eastAsia"/>
          <w:sz w:val="28"/>
          <w:szCs w:val="21"/>
          <w:lang w:eastAsia="zh-Hans"/>
        </w:rPr>
        <w:t>税务部门征收范围发生变化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79C2AC93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（2</w:t>
      </w:r>
      <w:r w:rsidR="00C83F1B">
        <w:rPr>
          <w:rFonts w:ascii="仿宋" w:eastAsia="仿宋" w:hAnsi="仿宋"/>
          <w:sz w:val="28"/>
          <w:szCs w:val="21"/>
          <w:lang w:eastAsia="zh-Hans"/>
        </w:rPr>
        <w:t>6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）其他商品和服务支出（款，下同）2019年度决算16,566.45万元，比2019年年初预算减少</w:t>
      </w:r>
      <w:r w:rsidR="00D049CF" w:rsidRPr="00D049CF">
        <w:rPr>
          <w:rFonts w:ascii="仿宋" w:eastAsia="仿宋" w:hAnsi="仿宋"/>
          <w:sz w:val="28"/>
          <w:szCs w:val="21"/>
          <w:lang w:eastAsia="zh-Hans"/>
        </w:rPr>
        <w:t>4,291.20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D049CF" w:rsidRPr="00D049CF">
        <w:rPr>
          <w:rFonts w:ascii="仿宋" w:eastAsia="仿宋" w:hAnsi="仿宋"/>
          <w:sz w:val="28"/>
          <w:szCs w:val="21"/>
          <w:lang w:eastAsia="zh-Hans"/>
        </w:rPr>
        <w:t>20.57%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EA0599" w:rsidRPr="00EA0599">
        <w:rPr>
          <w:rFonts w:ascii="仿宋" w:eastAsia="仿宋" w:hAnsi="仿宋" w:hint="eastAsia"/>
          <w:sz w:val="28"/>
          <w:szCs w:val="21"/>
          <w:lang w:eastAsia="zh-Hans"/>
        </w:rPr>
        <w:t>倡导节约，尽量使用单位自有场地举办活动，压缩学生活动成本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3C638D7F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3.“对个人和家庭的补助”（类，下同）2019年度决算</w:t>
      </w:r>
      <w:r w:rsidR="00484A38">
        <w:rPr>
          <w:rFonts w:ascii="仿宋" w:eastAsia="仿宋" w:hAnsi="仿宋" w:hint="eastAsia"/>
          <w:sz w:val="28"/>
          <w:szCs w:val="21"/>
          <w:lang w:eastAsia="zh-Hans"/>
        </w:rPr>
        <w:t>27,599.88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201EA7" w:rsidRPr="00201EA7">
        <w:rPr>
          <w:rFonts w:ascii="仿宋" w:eastAsia="仿宋" w:hAnsi="仿宋"/>
          <w:sz w:val="28"/>
          <w:szCs w:val="21"/>
          <w:lang w:eastAsia="zh-Hans"/>
        </w:rPr>
        <w:t>1,118.78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201EA7" w:rsidRPr="00201EA7">
        <w:rPr>
          <w:rFonts w:ascii="仿宋" w:eastAsia="仿宋" w:hAnsi="仿宋"/>
          <w:sz w:val="28"/>
          <w:szCs w:val="21"/>
          <w:lang w:eastAsia="zh-Hans"/>
        </w:rPr>
        <w:t>4.22%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201EA7">
        <w:rPr>
          <w:rFonts w:ascii="仿宋" w:eastAsia="仿宋" w:hAnsi="仿宋" w:hint="eastAsia"/>
          <w:sz w:val="28"/>
          <w:szCs w:val="21"/>
          <w:lang w:eastAsia="zh-Hans"/>
        </w:rPr>
        <w:t>年中安排的离休人员</w:t>
      </w:r>
      <w:r w:rsidR="00484B6F">
        <w:rPr>
          <w:rFonts w:ascii="仿宋" w:eastAsia="仿宋" w:hAnsi="仿宋" w:hint="eastAsia"/>
          <w:sz w:val="28"/>
          <w:szCs w:val="21"/>
          <w:lang w:eastAsia="zh-Hans"/>
        </w:rPr>
        <w:t>政策性增资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523811FC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lastRenderedPageBreak/>
        <w:t>（1）离休费（款，下同）2019年度决算4,584.46万元，比2019年年初预算增加</w:t>
      </w:r>
      <w:r w:rsidR="00201EA7" w:rsidRPr="00201EA7">
        <w:rPr>
          <w:rFonts w:ascii="仿宋" w:eastAsia="仿宋" w:hAnsi="仿宋"/>
          <w:sz w:val="28"/>
          <w:szCs w:val="21"/>
          <w:lang w:eastAsia="zh-Hans"/>
        </w:rPr>
        <w:t>981.70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201EA7" w:rsidRPr="00201EA7">
        <w:rPr>
          <w:rFonts w:ascii="仿宋" w:eastAsia="仿宋" w:hAnsi="仿宋"/>
          <w:sz w:val="28"/>
          <w:szCs w:val="21"/>
          <w:lang w:eastAsia="zh-Hans"/>
        </w:rPr>
        <w:t>27.25%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201EA7">
        <w:rPr>
          <w:rFonts w:ascii="仿宋" w:eastAsia="仿宋" w:hAnsi="仿宋" w:hint="eastAsia"/>
          <w:sz w:val="28"/>
          <w:szCs w:val="21"/>
          <w:lang w:eastAsia="zh-Hans"/>
        </w:rPr>
        <w:t>年中安排的离休人员</w:t>
      </w:r>
      <w:r w:rsidR="00201EA7">
        <w:rPr>
          <w:rFonts w:ascii="仿宋" w:eastAsia="仿宋" w:hAnsi="仿宋"/>
          <w:sz w:val="28"/>
          <w:szCs w:val="21"/>
          <w:lang w:eastAsia="zh-Hans"/>
        </w:rPr>
        <w:t>岗位绩效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4C16CA03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（2）退休费（款，下同）2019年度决算16,548.49万元，比2019年年初预算增加</w:t>
      </w:r>
      <w:r w:rsidR="00201EA7" w:rsidRPr="00201EA7">
        <w:rPr>
          <w:rFonts w:ascii="仿宋" w:eastAsia="仿宋" w:hAnsi="仿宋"/>
          <w:sz w:val="28"/>
          <w:szCs w:val="21"/>
          <w:lang w:eastAsia="zh-Hans"/>
        </w:rPr>
        <w:t>113.22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892D75" w:rsidRPr="00892D75">
        <w:rPr>
          <w:rFonts w:ascii="仿宋" w:eastAsia="仿宋" w:hAnsi="仿宋"/>
          <w:sz w:val="28"/>
          <w:szCs w:val="21"/>
          <w:lang w:eastAsia="zh-Hans"/>
        </w:rPr>
        <w:t>0.69%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201EA7" w:rsidRPr="00201EA7">
        <w:rPr>
          <w:rFonts w:ascii="仿宋" w:eastAsia="仿宋" w:hAnsi="仿宋" w:hint="eastAsia"/>
          <w:sz w:val="28"/>
          <w:szCs w:val="21"/>
          <w:lang w:eastAsia="zh-Hans"/>
        </w:rPr>
        <w:t>年中安排的退休教师享受100%退休待遇补差经费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2150AA49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BE6ABB">
        <w:rPr>
          <w:rFonts w:ascii="仿宋" w:eastAsia="仿宋" w:hAnsi="仿宋" w:hint="eastAsia"/>
          <w:sz w:val="28"/>
          <w:szCs w:val="21"/>
          <w:lang w:eastAsia="zh-Hans"/>
        </w:rPr>
        <w:t>（3）退职（役）费（款，下同）2019年度决算0.00万元，比2019年年初预算减少</w:t>
      </w:r>
      <w:r w:rsidR="00201EA7" w:rsidRPr="00BE6ABB">
        <w:rPr>
          <w:rFonts w:ascii="仿宋" w:eastAsia="仿宋" w:hAnsi="仿宋"/>
          <w:sz w:val="28"/>
          <w:szCs w:val="21"/>
          <w:lang w:eastAsia="zh-Hans"/>
        </w:rPr>
        <w:t>1.18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201EA7" w:rsidRPr="00BE6ABB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201EA7" w:rsidRPr="00BE6ABB">
        <w:rPr>
          <w:rFonts w:ascii="仿宋" w:eastAsia="仿宋" w:hAnsi="仿宋"/>
          <w:sz w:val="28"/>
          <w:szCs w:val="21"/>
          <w:lang w:eastAsia="zh-Hans"/>
        </w:rPr>
        <w:t>00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2F2161" w:rsidRPr="00BE6ABB">
        <w:rPr>
          <w:rFonts w:ascii="仿宋" w:eastAsia="仿宋" w:hAnsi="仿宋" w:hint="eastAsia"/>
          <w:sz w:val="28"/>
          <w:szCs w:val="21"/>
          <w:lang w:eastAsia="zh-Hans"/>
        </w:rPr>
        <w:t>2</w:t>
      </w:r>
      <w:r w:rsidR="002F2161" w:rsidRPr="00BE6ABB">
        <w:rPr>
          <w:rFonts w:ascii="仿宋" w:eastAsia="仿宋" w:hAnsi="仿宋"/>
          <w:sz w:val="28"/>
          <w:szCs w:val="21"/>
          <w:lang w:eastAsia="zh-Hans"/>
        </w:rPr>
        <w:t>019</w:t>
      </w:r>
      <w:r w:rsidR="002F2161" w:rsidRPr="00BE6ABB">
        <w:rPr>
          <w:rFonts w:ascii="仿宋" w:eastAsia="仿宋" w:hAnsi="仿宋" w:hint="eastAsia"/>
          <w:sz w:val="28"/>
          <w:szCs w:val="21"/>
          <w:lang w:eastAsia="zh-Hans"/>
        </w:rPr>
        <w:t>年</w:t>
      </w:r>
      <w:r w:rsidR="002F2161" w:rsidRPr="00BE6ABB">
        <w:rPr>
          <w:rFonts w:ascii="仿宋" w:eastAsia="仿宋" w:hAnsi="仿宋"/>
          <w:sz w:val="28"/>
          <w:szCs w:val="21"/>
          <w:lang w:eastAsia="zh-Hans"/>
        </w:rPr>
        <w:t>政府会计制度改革，</w:t>
      </w:r>
      <w:r w:rsidR="002F2161" w:rsidRPr="00BE6ABB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2F2161" w:rsidRPr="00BE6ABB">
        <w:rPr>
          <w:rFonts w:ascii="仿宋" w:eastAsia="仿宋" w:hAnsi="仿宋"/>
          <w:sz w:val="28"/>
          <w:szCs w:val="21"/>
          <w:lang w:eastAsia="zh-Hans"/>
        </w:rPr>
        <w:t>预算相比部分科目核算内容发生变化</w:t>
      </w:r>
      <w:r w:rsidRPr="00BE6ABB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2EA17A27" w14:textId="77777777" w:rsidR="0067157B" w:rsidRPr="00AC1FBE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（4）抚恤金（款，下同）2019年度决算4,056.55万元，比2019年</w:t>
      </w:r>
      <w:r w:rsidRPr="00AC1FBE">
        <w:rPr>
          <w:rFonts w:ascii="仿宋" w:eastAsia="仿宋" w:hAnsi="仿宋" w:hint="eastAsia"/>
          <w:sz w:val="28"/>
          <w:szCs w:val="21"/>
          <w:lang w:eastAsia="zh-Hans"/>
        </w:rPr>
        <w:t>年初预算减少</w:t>
      </w:r>
      <w:r w:rsidR="00201EA7" w:rsidRPr="00AC1FBE">
        <w:rPr>
          <w:rFonts w:ascii="仿宋" w:eastAsia="仿宋" w:hAnsi="仿宋"/>
          <w:sz w:val="28"/>
          <w:szCs w:val="21"/>
          <w:lang w:eastAsia="zh-Hans"/>
        </w:rPr>
        <w:t>92.41</w:t>
      </w:r>
      <w:r w:rsidRPr="00AC1FBE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201EA7" w:rsidRPr="00AC1FBE">
        <w:rPr>
          <w:rFonts w:ascii="仿宋" w:eastAsia="仿宋" w:hAnsi="仿宋"/>
          <w:sz w:val="28"/>
          <w:szCs w:val="21"/>
          <w:lang w:eastAsia="zh-Hans"/>
        </w:rPr>
        <w:t>2.23%</w:t>
      </w:r>
      <w:r w:rsidRPr="00AC1FBE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8917EE" w:rsidRPr="00AC1FBE">
        <w:rPr>
          <w:rFonts w:ascii="仿宋" w:eastAsia="仿宋" w:hAnsi="仿宋" w:hint="eastAsia"/>
          <w:sz w:val="28"/>
          <w:szCs w:val="21"/>
          <w:lang w:eastAsia="zh-Hans"/>
        </w:rPr>
        <w:t>去世人员减少</w:t>
      </w:r>
      <w:r w:rsidRPr="00AC1FBE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03D7F686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AC1FBE">
        <w:rPr>
          <w:rFonts w:ascii="仿宋" w:eastAsia="仿宋" w:hAnsi="仿宋" w:hint="eastAsia"/>
          <w:sz w:val="28"/>
          <w:szCs w:val="21"/>
          <w:lang w:eastAsia="zh-Hans"/>
        </w:rPr>
        <w:t>（5）生活补助（款，下同）2019年度决算50.48万元，比2019年年初预算减少</w:t>
      </w:r>
      <w:r w:rsidR="008917EE" w:rsidRPr="00AC1FBE">
        <w:rPr>
          <w:rFonts w:ascii="仿宋" w:eastAsia="仿宋" w:hAnsi="仿宋"/>
          <w:sz w:val="28"/>
          <w:szCs w:val="21"/>
          <w:lang w:eastAsia="zh-Hans"/>
        </w:rPr>
        <w:t>3.67</w:t>
      </w:r>
      <w:r w:rsidRPr="00AC1FBE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8917EE" w:rsidRPr="00AC1FBE">
        <w:rPr>
          <w:rFonts w:ascii="仿宋" w:eastAsia="仿宋" w:hAnsi="仿宋"/>
          <w:sz w:val="28"/>
          <w:szCs w:val="21"/>
          <w:lang w:eastAsia="zh-Hans"/>
        </w:rPr>
        <w:t>6.78%</w:t>
      </w:r>
      <w:r w:rsidRPr="00AC1FBE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AC1FBE" w:rsidRPr="00AC1FBE">
        <w:rPr>
          <w:rFonts w:ascii="仿宋" w:eastAsia="仿宋" w:hAnsi="仿宋" w:hint="eastAsia"/>
          <w:sz w:val="28"/>
          <w:szCs w:val="21"/>
          <w:lang w:eastAsia="zh-Hans"/>
        </w:rPr>
        <w:t>2019年部分学校离退休遗属去世，该补助产生</w:t>
      </w:r>
      <w:r w:rsidR="00AC1FBE" w:rsidRPr="00AC1FBE">
        <w:rPr>
          <w:rFonts w:ascii="仿宋" w:eastAsia="仿宋" w:hAnsi="仿宋"/>
          <w:sz w:val="28"/>
          <w:szCs w:val="21"/>
          <w:lang w:eastAsia="zh-Hans"/>
        </w:rPr>
        <w:t>结余</w:t>
      </w:r>
      <w:r w:rsidRPr="00AC1FBE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0F1929AE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（6）救济费（款，下同）2019年度决算0.00万元，比2019年年初预算减少</w:t>
      </w:r>
      <w:r w:rsidR="00C62F53" w:rsidRPr="00C62F53">
        <w:rPr>
          <w:rFonts w:ascii="仿宋" w:eastAsia="仿宋" w:hAnsi="仿宋"/>
          <w:sz w:val="28"/>
          <w:szCs w:val="21"/>
          <w:lang w:eastAsia="zh-Hans"/>
        </w:rPr>
        <w:t>2.64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C62F53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C62F53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C62F53">
        <w:rPr>
          <w:rFonts w:ascii="仿宋" w:eastAsia="仿宋" w:hAnsi="仿宋" w:hint="eastAsia"/>
          <w:sz w:val="28"/>
          <w:szCs w:val="21"/>
          <w:lang w:eastAsia="zh-Hans"/>
        </w:rPr>
        <w:t>2</w:t>
      </w:r>
      <w:r w:rsidR="00C62F53">
        <w:rPr>
          <w:rFonts w:ascii="仿宋" w:eastAsia="仿宋" w:hAnsi="仿宋"/>
          <w:sz w:val="28"/>
          <w:szCs w:val="21"/>
          <w:lang w:eastAsia="zh-Hans"/>
        </w:rPr>
        <w:t>019</w:t>
      </w:r>
      <w:r w:rsidR="00C62F53">
        <w:rPr>
          <w:rFonts w:ascii="仿宋" w:eastAsia="仿宋" w:hAnsi="仿宋" w:hint="eastAsia"/>
          <w:sz w:val="28"/>
          <w:szCs w:val="21"/>
          <w:lang w:eastAsia="zh-Hans"/>
        </w:rPr>
        <w:t>年</w:t>
      </w:r>
      <w:r w:rsidR="00C62F53">
        <w:rPr>
          <w:rFonts w:ascii="仿宋" w:eastAsia="仿宋" w:hAnsi="仿宋"/>
          <w:sz w:val="28"/>
          <w:szCs w:val="21"/>
          <w:lang w:eastAsia="zh-Hans"/>
        </w:rPr>
        <w:t>政府会计制度改革，</w:t>
      </w:r>
      <w:r w:rsidR="00593DF5" w:rsidRPr="00BE6ABB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593DF5" w:rsidRPr="00BE6ABB">
        <w:rPr>
          <w:rFonts w:ascii="仿宋" w:eastAsia="仿宋" w:hAnsi="仿宋"/>
          <w:sz w:val="28"/>
          <w:szCs w:val="21"/>
          <w:lang w:eastAsia="zh-Hans"/>
        </w:rPr>
        <w:t>预算相比部分科目核算内容发生变化</w:t>
      </w:r>
      <w:r w:rsidR="00593DF5" w:rsidRPr="00BE6ABB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5360B820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lastRenderedPageBreak/>
        <w:t>（7）医疗费补助（款，下同）2019年度决算1,898.82万元，比2019年年初预算减少</w:t>
      </w:r>
      <w:r w:rsidR="00A108A7" w:rsidRPr="00A108A7">
        <w:rPr>
          <w:rFonts w:ascii="仿宋" w:eastAsia="仿宋" w:hAnsi="仿宋"/>
          <w:sz w:val="28"/>
          <w:szCs w:val="21"/>
          <w:lang w:eastAsia="zh-Hans"/>
        </w:rPr>
        <w:t>216.18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A108A7" w:rsidRPr="00A108A7">
        <w:rPr>
          <w:rFonts w:ascii="仿宋" w:eastAsia="仿宋" w:hAnsi="仿宋"/>
          <w:sz w:val="28"/>
          <w:szCs w:val="21"/>
          <w:lang w:eastAsia="zh-Hans"/>
        </w:rPr>
        <w:t>10.22%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C3002F" w:rsidRPr="00C3002F">
        <w:rPr>
          <w:rFonts w:ascii="仿宋" w:eastAsia="仿宋" w:hAnsi="仿宋" w:hint="eastAsia"/>
          <w:sz w:val="28"/>
          <w:szCs w:val="21"/>
          <w:lang w:eastAsia="zh-Hans"/>
        </w:rPr>
        <w:t>离休人员报销医疗费减少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40847B24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（8）助学金（款，下同）2019年度决算204.08万元，比2019年年初预算增加</w:t>
      </w:r>
      <w:r w:rsidR="009D2B85" w:rsidRPr="009D2B85">
        <w:rPr>
          <w:rFonts w:ascii="仿宋" w:eastAsia="仿宋" w:hAnsi="仿宋"/>
          <w:sz w:val="28"/>
          <w:szCs w:val="21"/>
          <w:lang w:eastAsia="zh-Hans"/>
        </w:rPr>
        <w:t>173.66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9D2B85" w:rsidRPr="009D2B85">
        <w:rPr>
          <w:rFonts w:ascii="仿宋" w:eastAsia="仿宋" w:hAnsi="仿宋"/>
          <w:sz w:val="28"/>
          <w:szCs w:val="21"/>
          <w:lang w:eastAsia="zh-Hans"/>
        </w:rPr>
        <w:t>570.87%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9D2B85">
        <w:rPr>
          <w:rFonts w:ascii="仿宋" w:eastAsia="仿宋" w:hAnsi="仿宋" w:hint="eastAsia"/>
          <w:sz w:val="28"/>
          <w:szCs w:val="21"/>
          <w:lang w:eastAsia="zh-Hans"/>
        </w:rPr>
        <w:t>年中安排了</w:t>
      </w:r>
      <w:r w:rsidR="009D2B85" w:rsidRPr="009D2B85">
        <w:rPr>
          <w:rFonts w:ascii="仿宋" w:eastAsia="仿宋" w:hAnsi="仿宋" w:hint="eastAsia"/>
          <w:sz w:val="28"/>
          <w:szCs w:val="21"/>
          <w:lang w:eastAsia="zh-Hans"/>
        </w:rPr>
        <w:t>2019-2020学年学生资助</w:t>
      </w:r>
      <w:r w:rsidR="009D2B85">
        <w:rPr>
          <w:rFonts w:ascii="仿宋" w:eastAsia="仿宋" w:hAnsi="仿宋" w:hint="eastAsia"/>
          <w:sz w:val="28"/>
          <w:szCs w:val="21"/>
          <w:lang w:eastAsia="zh-Hans"/>
        </w:rPr>
        <w:t>及</w:t>
      </w:r>
      <w:r w:rsidR="009D2B85" w:rsidRPr="009D2B85">
        <w:rPr>
          <w:rFonts w:ascii="仿宋" w:eastAsia="仿宋" w:hAnsi="仿宋" w:hint="eastAsia"/>
          <w:sz w:val="28"/>
          <w:szCs w:val="21"/>
          <w:lang w:eastAsia="zh-Hans"/>
        </w:rPr>
        <w:t>普高国家助学金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3574F3EA" w14:textId="77777777" w:rsidR="0067157B" w:rsidRPr="005243B1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06CCB">
        <w:rPr>
          <w:rFonts w:ascii="仿宋" w:eastAsia="仿宋" w:hAnsi="仿宋" w:hint="eastAsia"/>
          <w:sz w:val="28"/>
          <w:szCs w:val="21"/>
          <w:lang w:eastAsia="zh-Hans"/>
        </w:rPr>
        <w:t>（9）奖励金（款，下同）2019年度决算69.36万元，比2019年年初预算增加</w:t>
      </w:r>
      <w:r w:rsidR="003E787A" w:rsidRPr="00406CCB">
        <w:rPr>
          <w:rFonts w:ascii="仿宋" w:eastAsia="仿宋" w:hAnsi="仿宋"/>
          <w:sz w:val="28"/>
          <w:szCs w:val="21"/>
          <w:lang w:eastAsia="zh-Hans"/>
        </w:rPr>
        <w:t>30.32</w:t>
      </w:r>
      <w:r w:rsidRPr="00406CCB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3E787A" w:rsidRPr="00406CCB">
        <w:rPr>
          <w:rFonts w:ascii="仿宋" w:eastAsia="仿宋" w:hAnsi="仿宋"/>
          <w:sz w:val="28"/>
          <w:szCs w:val="21"/>
          <w:lang w:eastAsia="zh-Hans"/>
        </w:rPr>
        <w:t>77.66%</w:t>
      </w:r>
      <w:r w:rsidRPr="00406CCB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406CCB" w:rsidRPr="00406CCB">
        <w:rPr>
          <w:rFonts w:ascii="仿宋" w:eastAsia="仿宋" w:hAnsi="仿宋" w:hint="eastAsia"/>
          <w:sz w:val="28"/>
          <w:szCs w:val="21"/>
          <w:lang w:eastAsia="zh-Hans"/>
        </w:rPr>
        <w:t>2</w:t>
      </w:r>
      <w:r w:rsidR="00406CCB" w:rsidRPr="00406CCB">
        <w:rPr>
          <w:rFonts w:ascii="仿宋" w:eastAsia="仿宋" w:hAnsi="仿宋"/>
          <w:sz w:val="28"/>
          <w:szCs w:val="21"/>
          <w:lang w:eastAsia="zh-Hans"/>
        </w:rPr>
        <w:t>019</w:t>
      </w:r>
      <w:r w:rsidR="00406CCB" w:rsidRPr="00406CCB">
        <w:rPr>
          <w:rFonts w:ascii="仿宋" w:eastAsia="仿宋" w:hAnsi="仿宋" w:hint="eastAsia"/>
          <w:sz w:val="28"/>
          <w:szCs w:val="21"/>
          <w:lang w:eastAsia="zh-Hans"/>
        </w:rPr>
        <w:t>年</w:t>
      </w:r>
      <w:r w:rsidR="00406CCB" w:rsidRPr="00406CCB">
        <w:rPr>
          <w:rFonts w:ascii="仿宋" w:eastAsia="仿宋" w:hAnsi="仿宋"/>
          <w:sz w:val="28"/>
          <w:szCs w:val="21"/>
          <w:lang w:eastAsia="zh-Hans"/>
        </w:rPr>
        <w:t>政府会计制</w:t>
      </w:r>
      <w:r w:rsidR="00406CCB" w:rsidRPr="005243B1">
        <w:rPr>
          <w:rFonts w:ascii="仿宋" w:eastAsia="仿宋" w:hAnsi="仿宋"/>
          <w:sz w:val="28"/>
          <w:szCs w:val="21"/>
          <w:lang w:eastAsia="zh-Hans"/>
        </w:rPr>
        <w:t>度改革，</w:t>
      </w:r>
      <w:r w:rsidR="00406CCB" w:rsidRPr="005243B1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406CCB" w:rsidRPr="005243B1">
        <w:rPr>
          <w:rFonts w:ascii="仿宋" w:eastAsia="仿宋" w:hAnsi="仿宋"/>
          <w:sz w:val="28"/>
          <w:szCs w:val="21"/>
          <w:lang w:eastAsia="zh-Hans"/>
        </w:rPr>
        <w:t>预算相比部分科目核算内容发生变化</w:t>
      </w:r>
      <w:r w:rsidR="00406CCB" w:rsidRPr="005243B1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62BE17B2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5243B1">
        <w:rPr>
          <w:rFonts w:ascii="仿宋" w:eastAsia="仿宋" w:hAnsi="仿宋" w:hint="eastAsia"/>
          <w:sz w:val="28"/>
          <w:szCs w:val="21"/>
          <w:lang w:eastAsia="zh-Hans"/>
        </w:rPr>
        <w:t>（</w:t>
      </w:r>
      <w:r w:rsidR="00C83F1B" w:rsidRPr="005243B1">
        <w:rPr>
          <w:rFonts w:ascii="仿宋" w:eastAsia="仿宋" w:hAnsi="仿宋"/>
          <w:sz w:val="28"/>
          <w:szCs w:val="21"/>
          <w:lang w:eastAsia="zh-Hans"/>
        </w:rPr>
        <w:t>10</w:t>
      </w:r>
      <w:r w:rsidRPr="005243B1">
        <w:rPr>
          <w:rFonts w:ascii="仿宋" w:eastAsia="仿宋" w:hAnsi="仿宋" w:hint="eastAsia"/>
          <w:sz w:val="28"/>
          <w:szCs w:val="21"/>
          <w:lang w:eastAsia="zh-Hans"/>
        </w:rPr>
        <w:t>）其他对个人和家庭的补助（款，下同）2019年度决算</w:t>
      </w:r>
      <w:r w:rsidR="007B35A6" w:rsidRPr="005243B1">
        <w:rPr>
          <w:rFonts w:ascii="仿宋" w:eastAsia="仿宋" w:hAnsi="仿宋"/>
          <w:sz w:val="28"/>
          <w:szCs w:val="21"/>
          <w:lang w:eastAsia="zh-Hans"/>
        </w:rPr>
        <w:t>187.64</w:t>
      </w:r>
      <w:r w:rsidRPr="005243B1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7B35A6" w:rsidRPr="005243B1">
        <w:rPr>
          <w:rFonts w:ascii="仿宋" w:eastAsia="仿宋" w:hAnsi="仿宋"/>
          <w:sz w:val="28"/>
          <w:szCs w:val="21"/>
          <w:lang w:eastAsia="zh-Hans"/>
        </w:rPr>
        <w:t>135.96</w:t>
      </w:r>
      <w:r w:rsidRPr="005243B1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7B35A6" w:rsidRPr="005243B1">
        <w:rPr>
          <w:rFonts w:ascii="仿宋" w:eastAsia="仿宋" w:hAnsi="仿宋"/>
          <w:sz w:val="28"/>
          <w:szCs w:val="21"/>
          <w:lang w:eastAsia="zh-Hans"/>
        </w:rPr>
        <w:t>263.08%</w:t>
      </w:r>
      <w:r w:rsidRPr="005243B1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5243B1" w:rsidRPr="005243B1">
        <w:rPr>
          <w:rFonts w:ascii="仿宋" w:eastAsia="仿宋" w:hAnsi="仿宋" w:hint="eastAsia"/>
          <w:sz w:val="28"/>
          <w:szCs w:val="21"/>
          <w:lang w:eastAsia="zh-Hans"/>
        </w:rPr>
        <w:t>2019年</w:t>
      </w:r>
      <w:r w:rsidR="005243B1" w:rsidRPr="005243B1">
        <w:rPr>
          <w:rFonts w:ascii="仿宋" w:eastAsia="仿宋" w:hAnsi="仿宋"/>
          <w:sz w:val="28"/>
          <w:szCs w:val="21"/>
          <w:lang w:eastAsia="zh-Hans"/>
        </w:rPr>
        <w:t>政府会计制度改革，</w:t>
      </w:r>
      <w:r w:rsidR="00BC72BE" w:rsidRPr="005243B1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BC72BE" w:rsidRPr="005243B1">
        <w:rPr>
          <w:rFonts w:ascii="仿宋" w:eastAsia="仿宋" w:hAnsi="仿宋"/>
          <w:sz w:val="28"/>
          <w:szCs w:val="21"/>
          <w:lang w:eastAsia="zh-Hans"/>
        </w:rPr>
        <w:t>预算相比部分科目核算内容发生变化</w:t>
      </w:r>
      <w:r w:rsidR="00BC72BE" w:rsidRPr="005243B1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319FF0A4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1E0762">
        <w:rPr>
          <w:rFonts w:ascii="仿宋" w:eastAsia="仿宋" w:hAnsi="仿宋" w:hint="eastAsia"/>
          <w:sz w:val="28"/>
          <w:szCs w:val="21"/>
          <w:lang w:eastAsia="zh-Hans"/>
        </w:rPr>
        <w:t>5.“资本性支出”（类，下同）2019年度决算21,382.77万元，比2019年年初预算增加</w:t>
      </w:r>
      <w:r w:rsidR="007B35A6" w:rsidRPr="001E0762">
        <w:rPr>
          <w:rFonts w:ascii="仿宋" w:eastAsia="仿宋" w:hAnsi="仿宋"/>
          <w:sz w:val="28"/>
          <w:szCs w:val="21"/>
          <w:lang w:eastAsia="zh-Hans"/>
        </w:rPr>
        <w:t>10,520.28</w:t>
      </w:r>
      <w:r w:rsidRPr="001E0762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7B35A6" w:rsidRPr="001E0762">
        <w:rPr>
          <w:rFonts w:ascii="仿宋" w:eastAsia="仿宋" w:hAnsi="仿宋"/>
          <w:sz w:val="28"/>
          <w:szCs w:val="21"/>
          <w:lang w:eastAsia="zh-Hans"/>
        </w:rPr>
        <w:t>96.85%</w:t>
      </w:r>
      <w:r w:rsidRPr="001E0762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1E0762" w:rsidRPr="001E0762">
        <w:rPr>
          <w:rFonts w:ascii="仿宋" w:eastAsia="仿宋" w:hAnsi="仿宋" w:hint="eastAsia"/>
          <w:sz w:val="28"/>
          <w:szCs w:val="21"/>
          <w:lang w:eastAsia="zh-Hans"/>
        </w:rPr>
        <w:t>2019年新建校较多，</w:t>
      </w:r>
      <w:r w:rsidR="001E0762" w:rsidRPr="001E0762">
        <w:rPr>
          <w:rFonts w:ascii="仿宋" w:eastAsia="仿宋" w:hAnsi="仿宋"/>
          <w:sz w:val="28"/>
          <w:szCs w:val="21"/>
          <w:lang w:eastAsia="zh-Hans"/>
        </w:rPr>
        <w:t>增加部分主要为新建校购置的</w:t>
      </w:r>
      <w:r w:rsidR="001E0762" w:rsidRPr="001E0762">
        <w:rPr>
          <w:rFonts w:ascii="仿宋" w:eastAsia="仿宋" w:hAnsi="仿宋" w:hint="eastAsia"/>
          <w:sz w:val="28"/>
          <w:szCs w:val="21"/>
          <w:lang w:eastAsia="zh-Hans"/>
        </w:rPr>
        <w:t>需要按照</w:t>
      </w:r>
      <w:r w:rsidR="001E0762" w:rsidRPr="001E0762">
        <w:rPr>
          <w:rFonts w:ascii="仿宋" w:eastAsia="仿宋" w:hAnsi="仿宋"/>
          <w:sz w:val="28"/>
          <w:szCs w:val="21"/>
          <w:lang w:eastAsia="zh-Hans"/>
        </w:rPr>
        <w:t>固定资产管理的教育教学</w:t>
      </w:r>
      <w:r w:rsidR="001E0762" w:rsidRPr="001E0762">
        <w:rPr>
          <w:rFonts w:ascii="仿宋" w:eastAsia="仿宋" w:hAnsi="仿宋" w:hint="eastAsia"/>
          <w:sz w:val="28"/>
          <w:szCs w:val="21"/>
          <w:lang w:eastAsia="zh-Hans"/>
        </w:rPr>
        <w:t>设备</w:t>
      </w:r>
      <w:r w:rsidR="001E0762" w:rsidRPr="001E0762">
        <w:rPr>
          <w:rFonts w:ascii="仿宋" w:eastAsia="仿宋" w:hAnsi="仿宋"/>
          <w:sz w:val="28"/>
          <w:szCs w:val="21"/>
          <w:lang w:eastAsia="zh-Hans"/>
        </w:rPr>
        <w:t>。</w:t>
      </w:r>
    </w:p>
    <w:p w14:paraId="5FDF8969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</w:t>
      </w:r>
      <w:r w:rsidR="00C83F1B">
        <w:rPr>
          <w:rFonts w:ascii="仿宋" w:eastAsia="仿宋" w:hAnsi="仿宋"/>
          <w:sz w:val="28"/>
          <w:szCs w:val="21"/>
          <w:lang w:eastAsia="zh-Hans"/>
        </w:rPr>
        <w:t>1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）办公设备购置（款，下同）2019年度决算2,346.95万元，比2019年年初预算增加</w:t>
      </w:r>
      <w:r w:rsidR="007B35A6" w:rsidRPr="007B35A6">
        <w:rPr>
          <w:rFonts w:ascii="仿宋" w:eastAsia="仿宋" w:hAnsi="仿宋"/>
          <w:sz w:val="28"/>
          <w:szCs w:val="21"/>
          <w:lang w:eastAsia="zh-Hans"/>
        </w:rPr>
        <w:t>117.64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7B35A6" w:rsidRPr="007B35A6">
        <w:rPr>
          <w:rFonts w:ascii="仿宋" w:eastAsia="仿宋" w:hAnsi="仿宋"/>
          <w:sz w:val="28"/>
          <w:szCs w:val="21"/>
          <w:lang w:eastAsia="zh-Hans"/>
        </w:rPr>
        <w:t>5.28%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7B35A6" w:rsidRPr="007B35A6">
        <w:rPr>
          <w:rFonts w:ascii="仿宋" w:eastAsia="仿宋" w:hAnsi="仿宋" w:hint="eastAsia"/>
          <w:sz w:val="28"/>
          <w:szCs w:val="21"/>
          <w:lang w:eastAsia="zh-Hans"/>
        </w:rPr>
        <w:t>2019年新建校较多，包括北大附中西三旗学校、北师大二附中海淀学校、恩</w:t>
      </w:r>
      <w:r w:rsidR="007B35A6" w:rsidRPr="007B35A6">
        <w:rPr>
          <w:rFonts w:ascii="仿宋" w:eastAsia="仿宋" w:hAnsi="仿宋" w:hint="eastAsia"/>
          <w:sz w:val="28"/>
          <w:szCs w:val="21"/>
          <w:lang w:eastAsia="zh-Hans"/>
        </w:rPr>
        <w:lastRenderedPageBreak/>
        <w:t>济里体大幼儿园、中外友好幼儿院、北京十一晋元幼儿园，</w:t>
      </w:r>
      <w:r w:rsidR="007B35A6">
        <w:rPr>
          <w:rFonts w:ascii="仿宋" w:eastAsia="仿宋" w:hAnsi="仿宋" w:hint="eastAsia"/>
          <w:sz w:val="28"/>
          <w:szCs w:val="21"/>
          <w:lang w:eastAsia="zh-Hans"/>
        </w:rPr>
        <w:t>增加部分</w:t>
      </w:r>
      <w:r w:rsidR="007B35A6">
        <w:rPr>
          <w:rFonts w:ascii="仿宋" w:eastAsia="仿宋" w:hAnsi="仿宋"/>
          <w:sz w:val="28"/>
          <w:szCs w:val="21"/>
          <w:lang w:eastAsia="zh-Hans"/>
        </w:rPr>
        <w:t>主要为新建校购置的办公设备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1DA76613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</w:t>
      </w:r>
      <w:r w:rsidR="00C83F1B">
        <w:rPr>
          <w:rFonts w:ascii="仿宋" w:eastAsia="仿宋" w:hAnsi="仿宋"/>
          <w:sz w:val="28"/>
          <w:szCs w:val="21"/>
          <w:lang w:eastAsia="zh-Hans"/>
        </w:rPr>
        <w:t>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）专用设备购置（款，下同）2019年度决算13,121.40万元，比2019年年初预算增加</w:t>
      </w:r>
      <w:r w:rsidR="007B35A6" w:rsidRPr="007B35A6">
        <w:rPr>
          <w:rFonts w:ascii="仿宋" w:eastAsia="仿宋" w:hAnsi="仿宋"/>
          <w:sz w:val="28"/>
          <w:szCs w:val="21"/>
          <w:lang w:eastAsia="zh-Hans"/>
        </w:rPr>
        <w:t>10,031.98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7B35A6" w:rsidRPr="007B35A6">
        <w:rPr>
          <w:rFonts w:ascii="仿宋" w:eastAsia="仿宋" w:hAnsi="仿宋"/>
          <w:sz w:val="28"/>
          <w:szCs w:val="21"/>
          <w:lang w:eastAsia="zh-Hans"/>
        </w:rPr>
        <w:t>324.72%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7B35A6" w:rsidRPr="007B35A6">
        <w:rPr>
          <w:rFonts w:ascii="仿宋" w:eastAsia="仿宋" w:hAnsi="仿宋" w:hint="eastAsia"/>
          <w:sz w:val="28"/>
          <w:szCs w:val="21"/>
          <w:lang w:eastAsia="zh-Hans"/>
        </w:rPr>
        <w:t>2019年新建校较多，包括北大附中西三旗学校、北师大二附中海淀学校、恩济里体大幼儿园、中外友好幼儿院、北京十一晋元幼儿园，</w:t>
      </w:r>
      <w:r w:rsidR="007B35A6">
        <w:rPr>
          <w:rFonts w:ascii="仿宋" w:eastAsia="仿宋" w:hAnsi="仿宋" w:hint="eastAsia"/>
          <w:sz w:val="28"/>
          <w:szCs w:val="21"/>
          <w:lang w:eastAsia="zh-Hans"/>
        </w:rPr>
        <w:t>增加部分</w:t>
      </w:r>
      <w:r w:rsidR="007B35A6">
        <w:rPr>
          <w:rFonts w:ascii="仿宋" w:eastAsia="仿宋" w:hAnsi="仿宋"/>
          <w:sz w:val="28"/>
          <w:szCs w:val="21"/>
          <w:lang w:eastAsia="zh-Hans"/>
        </w:rPr>
        <w:t>主要为新建校购置的</w:t>
      </w:r>
      <w:r w:rsidR="007B35A6">
        <w:rPr>
          <w:rFonts w:ascii="仿宋" w:eastAsia="仿宋" w:hAnsi="仿宋" w:hint="eastAsia"/>
          <w:sz w:val="28"/>
          <w:szCs w:val="21"/>
          <w:lang w:eastAsia="zh-Hans"/>
        </w:rPr>
        <w:t>教育教学用</w:t>
      </w:r>
      <w:r w:rsidR="007B35A6">
        <w:rPr>
          <w:rFonts w:ascii="仿宋" w:eastAsia="仿宋" w:hAnsi="仿宋"/>
          <w:sz w:val="28"/>
          <w:szCs w:val="21"/>
          <w:lang w:eastAsia="zh-Hans"/>
        </w:rPr>
        <w:t>专用设备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3A03B414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</w:t>
      </w:r>
      <w:r w:rsidR="00C83F1B">
        <w:rPr>
          <w:rFonts w:ascii="仿宋" w:eastAsia="仿宋" w:hAnsi="仿宋"/>
          <w:sz w:val="28"/>
          <w:szCs w:val="21"/>
          <w:lang w:eastAsia="zh-Hans"/>
        </w:rPr>
        <w:t>3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）信息网络及软件购置更新（款，下同）2019年度决算5,815.15万元，比2019年年初预算增加</w:t>
      </w:r>
      <w:r w:rsidR="007B35A6" w:rsidRPr="007B35A6">
        <w:rPr>
          <w:rFonts w:ascii="仿宋" w:eastAsia="仿宋" w:hAnsi="仿宋"/>
          <w:sz w:val="28"/>
          <w:szCs w:val="21"/>
          <w:lang w:eastAsia="zh-Hans"/>
        </w:rPr>
        <w:t>353.16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7B35A6" w:rsidRPr="007B35A6">
        <w:rPr>
          <w:rFonts w:ascii="仿宋" w:eastAsia="仿宋" w:hAnsi="仿宋"/>
          <w:sz w:val="28"/>
          <w:szCs w:val="21"/>
          <w:lang w:eastAsia="zh-Hans"/>
        </w:rPr>
        <w:t>6.47%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7B35A6" w:rsidRPr="007B35A6">
        <w:rPr>
          <w:rFonts w:ascii="仿宋" w:eastAsia="仿宋" w:hAnsi="仿宋" w:hint="eastAsia"/>
          <w:sz w:val="28"/>
          <w:szCs w:val="21"/>
          <w:lang w:eastAsia="zh-Hans"/>
        </w:rPr>
        <w:t>2019年新建校较多，包括北大附中西三旗学校、北师大二附中海淀学校、恩济里体大幼儿园、中外友好幼儿院、北京十一晋元幼儿园，增加部分主要为新建校购置的</w:t>
      </w:r>
      <w:r w:rsidR="007B35A6">
        <w:rPr>
          <w:rFonts w:ascii="仿宋" w:eastAsia="仿宋" w:hAnsi="仿宋" w:hint="eastAsia"/>
          <w:sz w:val="28"/>
          <w:szCs w:val="21"/>
          <w:lang w:eastAsia="zh-Hans"/>
        </w:rPr>
        <w:t>信息化设备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3B20408D" w14:textId="77777777" w:rsidR="00BC72BE" w:rsidRPr="0047224F" w:rsidRDefault="0067157B" w:rsidP="00BC72BE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905CE1">
        <w:rPr>
          <w:rFonts w:ascii="仿宋" w:eastAsia="仿宋" w:hAnsi="仿宋" w:hint="eastAsia"/>
          <w:sz w:val="28"/>
          <w:szCs w:val="21"/>
          <w:lang w:eastAsia="zh-Hans"/>
        </w:rPr>
        <w:t>（</w:t>
      </w:r>
      <w:r w:rsidR="00C83F1B">
        <w:rPr>
          <w:rFonts w:ascii="仿宋" w:eastAsia="仿宋" w:hAnsi="仿宋"/>
          <w:sz w:val="28"/>
          <w:szCs w:val="21"/>
          <w:lang w:eastAsia="zh-Hans"/>
        </w:rPr>
        <w:t>4</w:t>
      </w:r>
      <w:r w:rsidRPr="00905CE1">
        <w:rPr>
          <w:rFonts w:ascii="仿宋" w:eastAsia="仿宋" w:hAnsi="仿宋" w:hint="eastAsia"/>
          <w:sz w:val="28"/>
          <w:szCs w:val="21"/>
          <w:lang w:eastAsia="zh-Hans"/>
        </w:rPr>
        <w:t>）无形资产购置（款，下同）2019年度决算89.12万元，比2019年年初预算增加</w:t>
      </w:r>
      <w:r w:rsidR="001D0138" w:rsidRPr="00905CE1">
        <w:rPr>
          <w:rFonts w:ascii="仿宋" w:eastAsia="仿宋" w:hAnsi="仿宋" w:hint="eastAsia"/>
          <w:sz w:val="28"/>
          <w:szCs w:val="21"/>
          <w:lang w:eastAsia="zh-Hans"/>
        </w:rPr>
        <w:t>89.12</w:t>
      </w:r>
      <w:r w:rsidRPr="00905CE1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1D0138" w:rsidRPr="00905CE1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1D0138" w:rsidRPr="00905CE1">
        <w:rPr>
          <w:rFonts w:ascii="仿宋" w:eastAsia="仿宋" w:hAnsi="仿宋"/>
          <w:sz w:val="28"/>
          <w:szCs w:val="21"/>
          <w:lang w:eastAsia="zh-Hans"/>
        </w:rPr>
        <w:t>00</w:t>
      </w:r>
      <w:r w:rsidRPr="00905CE1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905CE1" w:rsidRPr="00905CE1">
        <w:rPr>
          <w:rFonts w:ascii="仿宋" w:eastAsia="仿宋" w:hAnsi="仿宋" w:hint="eastAsia"/>
          <w:sz w:val="28"/>
          <w:szCs w:val="21"/>
          <w:lang w:eastAsia="zh-Hans"/>
        </w:rPr>
        <w:t>2019年政府会计制度改革，</w:t>
      </w:r>
      <w:r w:rsidR="00BC72BE" w:rsidRPr="005243B1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BC72BE" w:rsidRPr="005243B1">
        <w:rPr>
          <w:rFonts w:ascii="仿宋" w:eastAsia="仿宋" w:hAnsi="仿宋"/>
          <w:sz w:val="28"/>
          <w:szCs w:val="21"/>
          <w:lang w:eastAsia="zh-Hans"/>
        </w:rPr>
        <w:t>预算相比部分科目核算内容发生变化</w:t>
      </w:r>
      <w:r w:rsidR="00BC72BE" w:rsidRPr="005243B1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5F594088" w14:textId="77777777" w:rsidR="00BC72BE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8"/>
          <w:szCs w:val="21"/>
          <w:lang w:eastAsia="zh-Hans"/>
        </w:rPr>
      </w:pPr>
      <w:r w:rsidRPr="001E0762">
        <w:rPr>
          <w:rFonts w:ascii="仿宋" w:eastAsia="仿宋" w:hAnsi="仿宋" w:hint="eastAsia"/>
          <w:sz w:val="28"/>
          <w:szCs w:val="21"/>
          <w:lang w:eastAsia="zh-Hans"/>
        </w:rPr>
        <w:t>（</w:t>
      </w:r>
      <w:r w:rsidR="00C83F1B" w:rsidRPr="001E0762">
        <w:rPr>
          <w:rFonts w:ascii="仿宋" w:eastAsia="仿宋" w:hAnsi="仿宋"/>
          <w:sz w:val="28"/>
          <w:szCs w:val="21"/>
          <w:lang w:eastAsia="zh-Hans"/>
        </w:rPr>
        <w:t>5</w:t>
      </w:r>
      <w:r w:rsidRPr="001E0762">
        <w:rPr>
          <w:rFonts w:ascii="仿宋" w:eastAsia="仿宋" w:hAnsi="仿宋" w:hint="eastAsia"/>
          <w:sz w:val="28"/>
          <w:szCs w:val="21"/>
          <w:lang w:eastAsia="zh-Hans"/>
        </w:rPr>
        <w:t>）其他资本性支出（款，下同）2019年度决算10.1</w:t>
      </w:r>
      <w:r w:rsidR="00BC72BE">
        <w:rPr>
          <w:rFonts w:ascii="仿宋" w:eastAsia="仿宋" w:hAnsi="仿宋"/>
          <w:sz w:val="28"/>
          <w:szCs w:val="21"/>
          <w:lang w:eastAsia="zh-Hans"/>
        </w:rPr>
        <w:t>5</w:t>
      </w:r>
      <w:r w:rsidRPr="001E0762">
        <w:rPr>
          <w:rFonts w:ascii="仿宋" w:eastAsia="仿宋" w:hAnsi="仿宋" w:hint="eastAsia"/>
          <w:sz w:val="28"/>
          <w:szCs w:val="21"/>
          <w:lang w:eastAsia="zh-Hans"/>
        </w:rPr>
        <w:t>万元，比2019年年初预算减少</w:t>
      </w:r>
      <w:r w:rsidR="00FF6CE4" w:rsidRPr="001E0762">
        <w:rPr>
          <w:rFonts w:ascii="仿宋" w:eastAsia="仿宋" w:hAnsi="仿宋"/>
          <w:sz w:val="28"/>
          <w:szCs w:val="21"/>
          <w:lang w:eastAsia="zh-Hans"/>
        </w:rPr>
        <w:t>71.62</w:t>
      </w:r>
      <w:r w:rsidRPr="001E0762">
        <w:rPr>
          <w:rFonts w:ascii="仿宋" w:eastAsia="仿宋" w:hAnsi="仿宋" w:hint="eastAsia"/>
          <w:sz w:val="28"/>
          <w:szCs w:val="21"/>
          <w:lang w:eastAsia="zh-Hans"/>
        </w:rPr>
        <w:t>万元，减少</w:t>
      </w:r>
      <w:r w:rsidR="00FF6CE4" w:rsidRPr="001E0762">
        <w:rPr>
          <w:rFonts w:ascii="仿宋" w:eastAsia="仿宋" w:hAnsi="仿宋"/>
          <w:sz w:val="28"/>
          <w:szCs w:val="21"/>
          <w:lang w:eastAsia="zh-Hans"/>
        </w:rPr>
        <w:t>87.59%</w:t>
      </w:r>
      <w:r w:rsidRPr="001E0762">
        <w:rPr>
          <w:rFonts w:ascii="仿宋" w:eastAsia="仿宋" w:hAnsi="仿宋" w:hint="eastAsia"/>
          <w:sz w:val="28"/>
          <w:szCs w:val="21"/>
          <w:lang w:eastAsia="zh-Hans"/>
        </w:rPr>
        <w:t>。主要原因：</w:t>
      </w:r>
      <w:r w:rsidR="001E0762" w:rsidRPr="001E0762">
        <w:rPr>
          <w:rFonts w:ascii="仿宋" w:eastAsia="仿宋" w:hAnsi="仿宋" w:hint="eastAsia"/>
          <w:sz w:val="28"/>
          <w:szCs w:val="21"/>
          <w:lang w:eastAsia="zh-Hans"/>
        </w:rPr>
        <w:t>2019年政府会计制度改革，</w:t>
      </w:r>
      <w:r w:rsidR="00BC72BE" w:rsidRPr="005243B1">
        <w:rPr>
          <w:rFonts w:ascii="仿宋" w:eastAsia="仿宋" w:hAnsi="仿宋" w:hint="eastAsia"/>
          <w:sz w:val="28"/>
          <w:szCs w:val="21"/>
          <w:lang w:eastAsia="zh-Hans"/>
        </w:rPr>
        <w:t>与</w:t>
      </w:r>
      <w:r w:rsidR="00BC72BE" w:rsidRPr="005243B1">
        <w:rPr>
          <w:rFonts w:ascii="仿宋" w:eastAsia="仿宋" w:hAnsi="仿宋"/>
          <w:sz w:val="28"/>
          <w:szCs w:val="21"/>
          <w:lang w:eastAsia="zh-Hans"/>
        </w:rPr>
        <w:t>预算相比部分科目核算内容发生变化</w:t>
      </w:r>
      <w:r w:rsidR="00BC72BE" w:rsidRPr="005243B1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7E0D7D0A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Style w:val="a5"/>
          <w:rFonts w:ascii="仿宋" w:eastAsia="仿宋" w:hAnsi="仿宋" w:hint="eastAsia"/>
          <w:sz w:val="28"/>
          <w:szCs w:val="21"/>
          <w:lang w:eastAsia="zh-Hans"/>
        </w:rPr>
        <w:t>八、2019年度政府性基金预算财政拨款支出决算情况说明</w:t>
      </w:r>
    </w:p>
    <w:p w14:paraId="6682EE74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lastRenderedPageBreak/>
        <w:t>（一）政府性基金预算财政拨款支出决算总体情况</w:t>
      </w:r>
    </w:p>
    <w:p w14:paraId="4802C1DD" w14:textId="77777777" w:rsidR="0067157B" w:rsidRPr="0047224F" w:rsidRDefault="0067157B" w:rsidP="00154602">
      <w:pPr>
        <w:pStyle w:val="a4"/>
        <w:shd w:val="clear" w:color="auto" w:fill="FFFFFF"/>
        <w:ind w:firstLineChars="200" w:firstLine="560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2019年度政府性基金预算财政拨款支出887.02万元，占本年支出合计的0.07%。同2019年年初部门预算相比，增加887.02万元，增长</w:t>
      </w:r>
      <w:r w:rsidR="0021488C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21488C">
        <w:rPr>
          <w:rFonts w:ascii="仿宋" w:eastAsia="仿宋" w:hAnsi="仿宋"/>
          <w:sz w:val="28"/>
          <w:szCs w:val="21"/>
          <w:lang w:eastAsia="zh-Hans"/>
        </w:rPr>
        <w:t>00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%。主要原因：</w:t>
      </w:r>
      <w:r w:rsidR="0021488C">
        <w:rPr>
          <w:rFonts w:ascii="仿宋" w:eastAsia="仿宋" w:hAnsi="仿宋" w:hint="eastAsia"/>
          <w:sz w:val="28"/>
          <w:szCs w:val="21"/>
          <w:lang w:eastAsia="zh-Hans"/>
        </w:rPr>
        <w:t>支出</w:t>
      </w:r>
      <w:r w:rsidR="0021488C">
        <w:rPr>
          <w:rFonts w:ascii="仿宋" w:eastAsia="仿宋" w:hAnsi="仿宋"/>
          <w:sz w:val="28"/>
          <w:szCs w:val="21"/>
          <w:lang w:eastAsia="zh-Hans"/>
        </w:rPr>
        <w:t>上年结转的</w:t>
      </w:r>
      <w:r w:rsidR="0021488C" w:rsidRPr="0021488C">
        <w:rPr>
          <w:rFonts w:ascii="仿宋" w:eastAsia="仿宋" w:hAnsi="仿宋" w:hint="eastAsia"/>
          <w:sz w:val="28"/>
          <w:szCs w:val="21"/>
          <w:lang w:eastAsia="zh-Hans"/>
        </w:rPr>
        <w:t>传统校业训及后备人才培养助金</w:t>
      </w:r>
      <w:r w:rsidR="00154602">
        <w:rPr>
          <w:rFonts w:ascii="仿宋" w:eastAsia="仿宋" w:hAnsi="仿宋" w:hint="eastAsia"/>
          <w:sz w:val="28"/>
          <w:szCs w:val="21"/>
          <w:lang w:eastAsia="zh-Hans"/>
        </w:rPr>
        <w:t>，及2</w:t>
      </w:r>
      <w:r w:rsidR="00154602">
        <w:rPr>
          <w:rFonts w:ascii="仿宋" w:eastAsia="仿宋" w:hAnsi="仿宋"/>
          <w:sz w:val="28"/>
          <w:szCs w:val="21"/>
          <w:lang w:eastAsia="zh-Hans"/>
        </w:rPr>
        <w:t>019</w:t>
      </w:r>
      <w:r w:rsidR="00154602">
        <w:rPr>
          <w:rFonts w:ascii="仿宋" w:eastAsia="仿宋" w:hAnsi="仿宋" w:hint="eastAsia"/>
          <w:sz w:val="28"/>
          <w:szCs w:val="21"/>
          <w:lang w:eastAsia="zh-Hans"/>
        </w:rPr>
        <w:t>年</w:t>
      </w:r>
      <w:r w:rsidR="00154602">
        <w:rPr>
          <w:rFonts w:ascii="仿宋" w:eastAsia="仿宋" w:hAnsi="仿宋"/>
          <w:sz w:val="28"/>
          <w:szCs w:val="21"/>
          <w:lang w:eastAsia="zh-Hans"/>
        </w:rPr>
        <w:t>年中</w:t>
      </w:r>
      <w:r w:rsidR="00154602" w:rsidRPr="00154602">
        <w:rPr>
          <w:rFonts w:ascii="仿宋" w:eastAsia="仿宋" w:hAnsi="仿宋" w:hint="eastAsia"/>
          <w:sz w:val="28"/>
          <w:szCs w:val="21"/>
          <w:lang w:eastAsia="zh-Hans"/>
        </w:rPr>
        <w:t>北京市海淀区体育局</w:t>
      </w:r>
      <w:r w:rsidR="00154602">
        <w:rPr>
          <w:rFonts w:ascii="仿宋" w:eastAsia="仿宋" w:hAnsi="仿宋" w:hint="eastAsia"/>
          <w:sz w:val="28"/>
          <w:szCs w:val="21"/>
          <w:lang w:eastAsia="zh-Hans"/>
        </w:rPr>
        <w:t>安排的</w:t>
      </w:r>
      <w:r w:rsidR="00154602" w:rsidRPr="00154602">
        <w:rPr>
          <w:rFonts w:ascii="仿宋" w:eastAsia="仿宋" w:hAnsi="仿宋" w:hint="eastAsia"/>
          <w:sz w:val="28"/>
          <w:szCs w:val="21"/>
          <w:lang w:eastAsia="zh-Hans"/>
        </w:rPr>
        <w:t>传统校比赛前八名奖励经费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2CD42071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>（二）政府性基金预算财政拨款支出决算具体情况</w:t>
      </w:r>
    </w:p>
    <w:p w14:paraId="60ED4AC4" w14:textId="77777777" w:rsidR="0067157B" w:rsidRPr="0047224F" w:rsidRDefault="00154602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“其他支出”（类）2019年度决算</w:t>
      </w:r>
      <w:r w:rsidRPr="00154602">
        <w:rPr>
          <w:rFonts w:ascii="仿宋" w:eastAsia="仿宋" w:hAnsi="仿宋"/>
          <w:sz w:val="28"/>
          <w:szCs w:val="21"/>
          <w:lang w:eastAsia="zh-Hans"/>
        </w:rPr>
        <w:t>887.02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Pr="00154602">
        <w:rPr>
          <w:rFonts w:ascii="仿宋" w:eastAsia="仿宋" w:hAnsi="仿宋"/>
          <w:sz w:val="28"/>
          <w:szCs w:val="21"/>
          <w:lang w:eastAsia="zh-Hans"/>
        </w:rPr>
        <w:t>887.02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="0067157B" w:rsidRPr="0047224F">
        <w:rPr>
          <w:rFonts w:ascii="仿宋" w:eastAsia="仿宋" w:hAnsi="仿宋" w:hint="eastAsia"/>
          <w:sz w:val="28"/>
          <w:szCs w:val="21"/>
          <w:lang w:eastAsia="zh-Hans"/>
        </w:rPr>
        <w:t>00%。其中：</w:t>
      </w:r>
    </w:p>
    <w:p w14:paraId="0A5A387E" w14:textId="77777777" w:rsidR="0067157B" w:rsidRPr="0047224F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sz w:val="22"/>
          <w:szCs w:val="18"/>
          <w:lang w:eastAsia="zh-Hans"/>
        </w:rPr>
      </w:pPr>
      <w:r w:rsidRPr="0047224F">
        <w:rPr>
          <w:rFonts w:ascii="Calibri" w:eastAsia="仿宋" w:hAnsi="Calibri" w:cs="Calibri"/>
          <w:sz w:val="28"/>
          <w:szCs w:val="21"/>
          <w:lang w:eastAsia="zh-Hans"/>
        </w:rPr>
        <w:t>   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 xml:space="preserve"> “彩票公益金安排的支出”（款）2019年度决算</w:t>
      </w:r>
      <w:r w:rsidR="00154602" w:rsidRPr="00154602">
        <w:rPr>
          <w:rFonts w:ascii="仿宋" w:eastAsia="仿宋" w:hAnsi="仿宋"/>
          <w:sz w:val="28"/>
          <w:szCs w:val="21"/>
          <w:lang w:eastAsia="zh-Hans"/>
        </w:rPr>
        <w:t>887.02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万元，比2019年年初预算增加</w:t>
      </w:r>
      <w:r w:rsidR="00154602" w:rsidRPr="00154602">
        <w:rPr>
          <w:rFonts w:ascii="仿宋" w:eastAsia="仿宋" w:hAnsi="仿宋"/>
          <w:sz w:val="28"/>
          <w:szCs w:val="21"/>
          <w:lang w:eastAsia="zh-Hans"/>
        </w:rPr>
        <w:t>887.02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万元，增长</w:t>
      </w:r>
      <w:r w:rsidR="00154602">
        <w:rPr>
          <w:rFonts w:ascii="仿宋" w:eastAsia="仿宋" w:hAnsi="仿宋" w:hint="eastAsia"/>
          <w:sz w:val="28"/>
          <w:szCs w:val="21"/>
          <w:lang w:eastAsia="zh-Hans"/>
        </w:rPr>
        <w:t>1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00%。主要原因：</w:t>
      </w:r>
      <w:r w:rsidR="00154602">
        <w:rPr>
          <w:rFonts w:ascii="仿宋" w:eastAsia="仿宋" w:hAnsi="仿宋" w:hint="eastAsia"/>
          <w:sz w:val="28"/>
          <w:szCs w:val="21"/>
          <w:lang w:eastAsia="zh-Hans"/>
        </w:rPr>
        <w:t>支出</w:t>
      </w:r>
      <w:r w:rsidR="00154602">
        <w:rPr>
          <w:rFonts w:ascii="仿宋" w:eastAsia="仿宋" w:hAnsi="仿宋"/>
          <w:sz w:val="28"/>
          <w:szCs w:val="21"/>
          <w:lang w:eastAsia="zh-Hans"/>
        </w:rPr>
        <w:t>上年结转的</w:t>
      </w:r>
      <w:r w:rsidR="00154602" w:rsidRPr="0021488C">
        <w:rPr>
          <w:rFonts w:ascii="仿宋" w:eastAsia="仿宋" w:hAnsi="仿宋" w:hint="eastAsia"/>
          <w:sz w:val="28"/>
          <w:szCs w:val="21"/>
          <w:lang w:eastAsia="zh-Hans"/>
        </w:rPr>
        <w:t>传统校业训及后备人才培养助金</w:t>
      </w:r>
      <w:r w:rsidR="00154602">
        <w:rPr>
          <w:rFonts w:ascii="仿宋" w:eastAsia="仿宋" w:hAnsi="仿宋" w:hint="eastAsia"/>
          <w:sz w:val="28"/>
          <w:szCs w:val="21"/>
          <w:lang w:eastAsia="zh-Hans"/>
        </w:rPr>
        <w:t>，及2</w:t>
      </w:r>
      <w:r w:rsidR="00154602">
        <w:rPr>
          <w:rFonts w:ascii="仿宋" w:eastAsia="仿宋" w:hAnsi="仿宋"/>
          <w:sz w:val="28"/>
          <w:szCs w:val="21"/>
          <w:lang w:eastAsia="zh-Hans"/>
        </w:rPr>
        <w:t>019</w:t>
      </w:r>
      <w:r w:rsidR="00154602">
        <w:rPr>
          <w:rFonts w:ascii="仿宋" w:eastAsia="仿宋" w:hAnsi="仿宋" w:hint="eastAsia"/>
          <w:sz w:val="28"/>
          <w:szCs w:val="21"/>
          <w:lang w:eastAsia="zh-Hans"/>
        </w:rPr>
        <w:t>年</w:t>
      </w:r>
      <w:r w:rsidR="00154602">
        <w:rPr>
          <w:rFonts w:ascii="仿宋" w:eastAsia="仿宋" w:hAnsi="仿宋"/>
          <w:sz w:val="28"/>
          <w:szCs w:val="21"/>
          <w:lang w:eastAsia="zh-Hans"/>
        </w:rPr>
        <w:t>年中</w:t>
      </w:r>
      <w:r w:rsidR="00154602" w:rsidRPr="00154602">
        <w:rPr>
          <w:rFonts w:ascii="仿宋" w:eastAsia="仿宋" w:hAnsi="仿宋" w:hint="eastAsia"/>
          <w:sz w:val="28"/>
          <w:szCs w:val="21"/>
          <w:lang w:eastAsia="zh-Hans"/>
        </w:rPr>
        <w:t>北京市海淀区体育局</w:t>
      </w:r>
      <w:r w:rsidR="00154602">
        <w:rPr>
          <w:rFonts w:ascii="仿宋" w:eastAsia="仿宋" w:hAnsi="仿宋" w:hint="eastAsia"/>
          <w:sz w:val="28"/>
          <w:szCs w:val="21"/>
          <w:lang w:eastAsia="zh-Hans"/>
        </w:rPr>
        <w:t>安排的</w:t>
      </w:r>
      <w:r w:rsidR="00154602" w:rsidRPr="00154602">
        <w:rPr>
          <w:rFonts w:ascii="仿宋" w:eastAsia="仿宋" w:hAnsi="仿宋" w:hint="eastAsia"/>
          <w:sz w:val="28"/>
          <w:szCs w:val="21"/>
          <w:lang w:eastAsia="zh-Hans"/>
        </w:rPr>
        <w:t>传统校比赛前八名奖励经费</w:t>
      </w:r>
      <w:r w:rsidRPr="0047224F">
        <w:rPr>
          <w:rFonts w:ascii="仿宋" w:eastAsia="仿宋" w:hAnsi="仿宋" w:hint="eastAsia"/>
          <w:sz w:val="28"/>
          <w:szCs w:val="21"/>
          <w:lang w:eastAsia="zh-Hans"/>
        </w:rPr>
        <w:t>。</w:t>
      </w:r>
    </w:p>
    <w:p w14:paraId="4235F3D8" w14:textId="77777777" w:rsidR="0067157B" w:rsidRPr="00DB044A" w:rsidRDefault="0067157B" w:rsidP="00156FE6">
      <w:pPr>
        <w:pStyle w:val="a4"/>
        <w:shd w:val="clear" w:color="auto" w:fill="FFFFFF"/>
        <w:jc w:val="both"/>
        <w:rPr>
          <w:rFonts w:ascii="仿宋" w:eastAsia="仿宋" w:hAnsi="仿宋"/>
          <w:i/>
          <w:sz w:val="22"/>
          <w:szCs w:val="18"/>
          <w:lang w:eastAsia="zh-Hans"/>
        </w:rPr>
      </w:pPr>
      <w:r w:rsidRPr="00DB044A">
        <w:rPr>
          <w:rStyle w:val="a3"/>
          <w:rFonts w:ascii="仿宋" w:eastAsia="仿宋" w:hAnsi="仿宋" w:hint="eastAsia"/>
          <w:b/>
          <w:bCs/>
          <w:i w:val="0"/>
          <w:sz w:val="28"/>
          <w:szCs w:val="21"/>
          <w:lang w:eastAsia="zh-Hans"/>
        </w:rPr>
        <w:t>九、2019年度政府性基金预算财政拨款基本支出决算情况说明</w:t>
      </w:r>
    </w:p>
    <w:p w14:paraId="2AD8768B" w14:textId="77777777" w:rsidR="0054644B" w:rsidRPr="0047224F" w:rsidRDefault="00154602" w:rsidP="00156FE6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本部门2019年度</w:t>
      </w:r>
      <w:r>
        <w:rPr>
          <w:rFonts w:ascii="仿宋" w:eastAsia="仿宋" w:hAnsi="仿宋"/>
          <w:sz w:val="28"/>
        </w:rPr>
        <w:t>政府性基金预算财政拨款均为项目支出。</w:t>
      </w:r>
    </w:p>
    <w:sectPr w:rsidR="0054644B" w:rsidRPr="0047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0210A" w14:textId="77777777" w:rsidR="00717F00" w:rsidRDefault="00717F00" w:rsidP="008917EE">
      <w:r>
        <w:separator/>
      </w:r>
    </w:p>
  </w:endnote>
  <w:endnote w:type="continuationSeparator" w:id="0">
    <w:p w14:paraId="1EE4B1FB" w14:textId="77777777" w:rsidR="00717F00" w:rsidRDefault="00717F00" w:rsidP="0089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87A80" w14:textId="77777777" w:rsidR="00717F00" w:rsidRDefault="00717F00" w:rsidP="008917EE">
      <w:r>
        <w:separator/>
      </w:r>
    </w:p>
  </w:footnote>
  <w:footnote w:type="continuationSeparator" w:id="0">
    <w:p w14:paraId="7019C86B" w14:textId="77777777" w:rsidR="00717F00" w:rsidRDefault="00717F00" w:rsidP="00891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43"/>
    <w:rsid w:val="00030C3C"/>
    <w:rsid w:val="00036E12"/>
    <w:rsid w:val="000503C3"/>
    <w:rsid w:val="00050643"/>
    <w:rsid w:val="000A2E11"/>
    <w:rsid w:val="000D0F6C"/>
    <w:rsid w:val="000D2925"/>
    <w:rsid w:val="000E0ABD"/>
    <w:rsid w:val="000E277B"/>
    <w:rsid w:val="000E47EF"/>
    <w:rsid w:val="001052C8"/>
    <w:rsid w:val="00131F7B"/>
    <w:rsid w:val="0014394D"/>
    <w:rsid w:val="00154602"/>
    <w:rsid w:val="00156FE6"/>
    <w:rsid w:val="001607EF"/>
    <w:rsid w:val="0016154C"/>
    <w:rsid w:val="001700E2"/>
    <w:rsid w:val="00175FED"/>
    <w:rsid w:val="0017634D"/>
    <w:rsid w:val="00196BCA"/>
    <w:rsid w:val="001A46CB"/>
    <w:rsid w:val="001B0E5D"/>
    <w:rsid w:val="001B2185"/>
    <w:rsid w:val="001C5FC5"/>
    <w:rsid w:val="001C666A"/>
    <w:rsid w:val="001D0138"/>
    <w:rsid w:val="001E0762"/>
    <w:rsid w:val="001E076D"/>
    <w:rsid w:val="001E302A"/>
    <w:rsid w:val="001E7320"/>
    <w:rsid w:val="001F588B"/>
    <w:rsid w:val="00200F4A"/>
    <w:rsid w:val="00201EA7"/>
    <w:rsid w:val="0021488C"/>
    <w:rsid w:val="00221065"/>
    <w:rsid w:val="0022111E"/>
    <w:rsid w:val="00264D73"/>
    <w:rsid w:val="002667C7"/>
    <w:rsid w:val="00271D0D"/>
    <w:rsid w:val="00272577"/>
    <w:rsid w:val="00282467"/>
    <w:rsid w:val="002974E0"/>
    <w:rsid w:val="002D32C9"/>
    <w:rsid w:val="002F2161"/>
    <w:rsid w:val="002F4BDA"/>
    <w:rsid w:val="003325EC"/>
    <w:rsid w:val="00332F40"/>
    <w:rsid w:val="00380B5D"/>
    <w:rsid w:val="00390059"/>
    <w:rsid w:val="0039021F"/>
    <w:rsid w:val="003D2E26"/>
    <w:rsid w:val="003D3522"/>
    <w:rsid w:val="003D78BB"/>
    <w:rsid w:val="003E1B61"/>
    <w:rsid w:val="003E787A"/>
    <w:rsid w:val="003E7EFA"/>
    <w:rsid w:val="00406CCB"/>
    <w:rsid w:val="00423B22"/>
    <w:rsid w:val="0043484B"/>
    <w:rsid w:val="00447905"/>
    <w:rsid w:val="0046675E"/>
    <w:rsid w:val="0047016B"/>
    <w:rsid w:val="0047224F"/>
    <w:rsid w:val="00481135"/>
    <w:rsid w:val="00484A38"/>
    <w:rsid w:val="00484B6F"/>
    <w:rsid w:val="00486CF7"/>
    <w:rsid w:val="0048728C"/>
    <w:rsid w:val="004A03B2"/>
    <w:rsid w:val="004C46AB"/>
    <w:rsid w:val="004E3C1D"/>
    <w:rsid w:val="004E41EF"/>
    <w:rsid w:val="005243B1"/>
    <w:rsid w:val="005316F6"/>
    <w:rsid w:val="00533ED5"/>
    <w:rsid w:val="0054644B"/>
    <w:rsid w:val="005736F1"/>
    <w:rsid w:val="00593DF5"/>
    <w:rsid w:val="005C19CE"/>
    <w:rsid w:val="005C260B"/>
    <w:rsid w:val="005E5C8C"/>
    <w:rsid w:val="005E5E2D"/>
    <w:rsid w:val="005E5EC4"/>
    <w:rsid w:val="005F3D7B"/>
    <w:rsid w:val="00632369"/>
    <w:rsid w:val="00632E55"/>
    <w:rsid w:val="00637F38"/>
    <w:rsid w:val="00652118"/>
    <w:rsid w:val="00654C0C"/>
    <w:rsid w:val="0067157B"/>
    <w:rsid w:val="0067508D"/>
    <w:rsid w:val="00683019"/>
    <w:rsid w:val="006E73BA"/>
    <w:rsid w:val="00706DD0"/>
    <w:rsid w:val="00717F00"/>
    <w:rsid w:val="0072751A"/>
    <w:rsid w:val="00754057"/>
    <w:rsid w:val="00764925"/>
    <w:rsid w:val="007761E6"/>
    <w:rsid w:val="007909CC"/>
    <w:rsid w:val="00797F73"/>
    <w:rsid w:val="007A19DB"/>
    <w:rsid w:val="007A6C16"/>
    <w:rsid w:val="007B35A6"/>
    <w:rsid w:val="007B6848"/>
    <w:rsid w:val="007C63E2"/>
    <w:rsid w:val="007E4F06"/>
    <w:rsid w:val="00816839"/>
    <w:rsid w:val="008360AF"/>
    <w:rsid w:val="008527F1"/>
    <w:rsid w:val="00856523"/>
    <w:rsid w:val="00877658"/>
    <w:rsid w:val="00882DEF"/>
    <w:rsid w:val="008858E9"/>
    <w:rsid w:val="008917EE"/>
    <w:rsid w:val="00892D75"/>
    <w:rsid w:val="00896BBE"/>
    <w:rsid w:val="008B57C3"/>
    <w:rsid w:val="008C71C7"/>
    <w:rsid w:val="00900B80"/>
    <w:rsid w:val="00905CE1"/>
    <w:rsid w:val="00906F84"/>
    <w:rsid w:val="009359CC"/>
    <w:rsid w:val="009375A0"/>
    <w:rsid w:val="00941F5C"/>
    <w:rsid w:val="0097501C"/>
    <w:rsid w:val="00982678"/>
    <w:rsid w:val="009915DD"/>
    <w:rsid w:val="00996ACE"/>
    <w:rsid w:val="009A189E"/>
    <w:rsid w:val="009C3CA6"/>
    <w:rsid w:val="009D2B85"/>
    <w:rsid w:val="009E2656"/>
    <w:rsid w:val="00A0514D"/>
    <w:rsid w:val="00A05168"/>
    <w:rsid w:val="00A108A7"/>
    <w:rsid w:val="00A11174"/>
    <w:rsid w:val="00A250F7"/>
    <w:rsid w:val="00A43BF8"/>
    <w:rsid w:val="00A536B7"/>
    <w:rsid w:val="00A76209"/>
    <w:rsid w:val="00A9165B"/>
    <w:rsid w:val="00A96B48"/>
    <w:rsid w:val="00AA3E55"/>
    <w:rsid w:val="00AC1FBE"/>
    <w:rsid w:val="00AC4AA1"/>
    <w:rsid w:val="00AD46D9"/>
    <w:rsid w:val="00AE3E36"/>
    <w:rsid w:val="00B17377"/>
    <w:rsid w:val="00B25649"/>
    <w:rsid w:val="00B27D2B"/>
    <w:rsid w:val="00B47F1A"/>
    <w:rsid w:val="00B653C6"/>
    <w:rsid w:val="00BB369D"/>
    <w:rsid w:val="00BB513A"/>
    <w:rsid w:val="00BB75B0"/>
    <w:rsid w:val="00BC503C"/>
    <w:rsid w:val="00BC72BE"/>
    <w:rsid w:val="00BD105B"/>
    <w:rsid w:val="00BD4121"/>
    <w:rsid w:val="00BE0106"/>
    <w:rsid w:val="00BE6ABB"/>
    <w:rsid w:val="00BF1BE0"/>
    <w:rsid w:val="00BF4D9D"/>
    <w:rsid w:val="00C070EA"/>
    <w:rsid w:val="00C13C1C"/>
    <w:rsid w:val="00C3002F"/>
    <w:rsid w:val="00C42B9E"/>
    <w:rsid w:val="00C604F1"/>
    <w:rsid w:val="00C62F53"/>
    <w:rsid w:val="00C641F3"/>
    <w:rsid w:val="00C826D2"/>
    <w:rsid w:val="00C83F1B"/>
    <w:rsid w:val="00C85AAC"/>
    <w:rsid w:val="00C925EC"/>
    <w:rsid w:val="00CB6E0C"/>
    <w:rsid w:val="00CB73E1"/>
    <w:rsid w:val="00CD0025"/>
    <w:rsid w:val="00CD54A6"/>
    <w:rsid w:val="00D01806"/>
    <w:rsid w:val="00D049CF"/>
    <w:rsid w:val="00D06DBE"/>
    <w:rsid w:val="00D206FA"/>
    <w:rsid w:val="00D334C2"/>
    <w:rsid w:val="00D44E51"/>
    <w:rsid w:val="00D51A34"/>
    <w:rsid w:val="00D569F3"/>
    <w:rsid w:val="00D82823"/>
    <w:rsid w:val="00DB044A"/>
    <w:rsid w:val="00DC0DFC"/>
    <w:rsid w:val="00DE34C0"/>
    <w:rsid w:val="00E153F6"/>
    <w:rsid w:val="00E22044"/>
    <w:rsid w:val="00E4751A"/>
    <w:rsid w:val="00E62F19"/>
    <w:rsid w:val="00E91F7C"/>
    <w:rsid w:val="00E93B14"/>
    <w:rsid w:val="00EA0599"/>
    <w:rsid w:val="00EA1ED8"/>
    <w:rsid w:val="00EA3E45"/>
    <w:rsid w:val="00EB09CB"/>
    <w:rsid w:val="00EB6B23"/>
    <w:rsid w:val="00EC0B6A"/>
    <w:rsid w:val="00ED0BB2"/>
    <w:rsid w:val="00F27ADD"/>
    <w:rsid w:val="00F810A8"/>
    <w:rsid w:val="00F91628"/>
    <w:rsid w:val="00FB2759"/>
    <w:rsid w:val="00FB4683"/>
    <w:rsid w:val="00FC4F34"/>
    <w:rsid w:val="00FD3838"/>
    <w:rsid w:val="00FE2195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1229BB"/>
  <w15:chartTrackingRefBased/>
  <w15:docId w15:val="{ACFE2E29-F40C-41DC-B645-6A1B832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157B"/>
    <w:rPr>
      <w:i/>
      <w:iCs/>
    </w:rPr>
  </w:style>
  <w:style w:type="paragraph" w:styleId="a4">
    <w:name w:val="Normal (Web)"/>
    <w:basedOn w:val="a"/>
    <w:uiPriority w:val="99"/>
    <w:unhideWhenUsed/>
    <w:rsid w:val="006715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7157B"/>
    <w:rPr>
      <w:b/>
      <w:bCs/>
    </w:rPr>
  </w:style>
  <w:style w:type="paragraph" w:styleId="a6">
    <w:name w:val="header"/>
    <w:basedOn w:val="a"/>
    <w:link w:val="a7"/>
    <w:uiPriority w:val="99"/>
    <w:unhideWhenUsed/>
    <w:rsid w:val="00891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917E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91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91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73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4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08080"/>
                        <w:left w:val="single" w:sz="2" w:space="0" w:color="808080"/>
                        <w:bottom w:val="single" w:sz="2" w:space="0" w:color="808080"/>
                        <w:right w:val="single" w:sz="2" w:space="0" w:color="808080"/>
                      </w:divBdr>
                      <w:divsChild>
                        <w:div w:id="13573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5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8D3F3"/>
                                    <w:left w:val="single" w:sz="6" w:space="0" w:color="A8D3F3"/>
                                    <w:bottom w:val="single" w:sz="6" w:space="0" w:color="A8D3F3"/>
                                    <w:right w:val="single" w:sz="6" w:space="0" w:color="A8D3F3"/>
                                  </w:divBdr>
                                  <w:divsChild>
                                    <w:div w:id="8716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7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25</Pages>
  <Words>2361</Words>
  <Characters>13460</Characters>
  <Application>Microsoft Office Word</Application>
  <DocSecurity>0</DocSecurity>
  <Lines>112</Lines>
  <Paragraphs>31</Paragraphs>
  <ScaleCrop>false</ScaleCrop>
  <Company/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cao gt</cp:lastModifiedBy>
  <cp:revision>186</cp:revision>
  <dcterms:created xsi:type="dcterms:W3CDTF">2020-08-04T01:38:00Z</dcterms:created>
  <dcterms:modified xsi:type="dcterms:W3CDTF">2020-08-28T08:19:00Z</dcterms:modified>
</cp:coreProperties>
</file>